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06EA18" w14:textId="2852EEE3" w:rsidR="00AC7AFE" w:rsidRPr="00121A41" w:rsidRDefault="004C2FD2" w:rsidP="00121A41">
      <w:pPr>
        <w:jc w:val="center"/>
        <w:rPr>
          <w:rFonts w:ascii="BankGothic Md BT" w:hAnsi="BankGothic Md BT"/>
          <w:i/>
          <w:u w:val="single"/>
        </w:rPr>
      </w:pPr>
      <w:r>
        <w:rPr>
          <w:rFonts w:ascii="BankGothic Md BT" w:hAnsi="BankGothic Md BT"/>
          <w:b/>
          <w:i/>
          <w:sz w:val="32"/>
          <w:u w:val="single"/>
        </w:rPr>
        <w:t>5</w:t>
      </w:r>
      <w:r w:rsidRPr="004C2FD2">
        <w:rPr>
          <w:rFonts w:ascii="BankGothic Md BT" w:hAnsi="BankGothic Md BT"/>
          <w:b/>
          <w:i/>
          <w:sz w:val="32"/>
          <w:u w:val="single"/>
          <w:vertAlign w:val="superscript"/>
        </w:rPr>
        <w:t>th</w:t>
      </w:r>
      <w:r>
        <w:rPr>
          <w:rFonts w:ascii="BankGothic Md BT" w:hAnsi="BankGothic Md BT"/>
          <w:b/>
          <w:i/>
          <w:sz w:val="32"/>
          <w:u w:val="single"/>
        </w:rPr>
        <w:t xml:space="preserve"> Grade Weather Lab</w:t>
      </w:r>
    </w:p>
    <w:p w14:paraId="294F6533" w14:textId="77777777" w:rsidR="00AC7AFE" w:rsidRDefault="001D2CF3">
      <w:r>
        <w:rPr>
          <w:b/>
          <w:sz w:val="28"/>
        </w:rPr>
        <w:t>Objective:</w:t>
      </w:r>
    </w:p>
    <w:p w14:paraId="523DFAF5" w14:textId="77777777" w:rsidR="00963FDD" w:rsidRPr="00963FDD" w:rsidRDefault="00963FDD" w:rsidP="00963FDD">
      <w:pPr>
        <w:pStyle w:val="Heading1"/>
        <w:pBdr>
          <w:bottom w:val="single" w:sz="6" w:space="7" w:color="E5E5E5"/>
        </w:pBdr>
        <w:shd w:val="clear" w:color="auto" w:fill="E5E5E5"/>
        <w:spacing w:before="0" w:after="300"/>
        <w:rPr>
          <w:rFonts w:ascii="inherit" w:hAnsi="inherit"/>
          <w:color w:val="333333"/>
          <w:sz w:val="28"/>
          <w:szCs w:val="28"/>
        </w:rPr>
      </w:pPr>
      <w:r w:rsidRPr="00963FDD">
        <w:rPr>
          <w:rFonts w:ascii="inherit" w:hAnsi="inherit"/>
          <w:color w:val="333333"/>
          <w:sz w:val="28"/>
          <w:szCs w:val="28"/>
        </w:rPr>
        <w:t>Earth’s Systems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2585"/>
        <w:gridCol w:w="4291"/>
      </w:tblGrid>
      <w:tr w:rsidR="00963FDD" w14:paraId="04A74E20" w14:textId="77777777" w:rsidTr="00963FDD">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ED15C8D" w14:textId="77777777" w:rsidR="00963FDD" w:rsidRDefault="00963FDD">
            <w:pPr>
              <w:pStyle w:val="NormalWeb"/>
              <w:spacing w:after="0"/>
              <w:rPr>
                <w:sz w:val="20"/>
                <w:szCs w:val="20"/>
              </w:rPr>
            </w:pPr>
            <w:r>
              <w:rPr>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963FDD" w14:paraId="3E89E0E3"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30D862A4" w14:textId="77777777" w:rsidR="00963FDD" w:rsidRDefault="00963FDD">
                  <w:pPr>
                    <w:spacing w:line="225" w:lineRule="atLeast"/>
                    <w:rPr>
                      <w:b/>
                      <w:bCs/>
                      <w:sz w:val="20"/>
                    </w:rPr>
                  </w:pPr>
                  <w:r>
                    <w:rPr>
                      <w:b/>
                      <w:bCs/>
                      <w:sz w:val="20"/>
                    </w:rPr>
                    <w:t>5-ESS2-1.</w:t>
                  </w:r>
                </w:p>
              </w:tc>
              <w:tc>
                <w:tcPr>
                  <w:tcW w:w="0" w:type="auto"/>
                  <w:shd w:val="clear" w:color="auto" w:fill="FFFFFF"/>
                  <w:tcMar>
                    <w:top w:w="0" w:type="dxa"/>
                    <w:left w:w="0" w:type="dxa"/>
                    <w:bottom w:w="150" w:type="dxa"/>
                    <w:right w:w="0" w:type="dxa"/>
                  </w:tcMar>
                  <w:hideMark/>
                </w:tcPr>
                <w:p w14:paraId="784D0A1D" w14:textId="16FD7CA7" w:rsidR="00963FDD" w:rsidRDefault="00963FDD">
                  <w:pPr>
                    <w:spacing w:line="225" w:lineRule="atLeast"/>
                    <w:rPr>
                      <w:b/>
                      <w:bCs/>
                      <w:sz w:val="20"/>
                    </w:rPr>
                  </w:pPr>
                  <w:r>
                    <w:rPr>
                      <w:rStyle w:val="popup"/>
                      <w:b/>
                      <w:bCs/>
                      <w:sz w:val="20"/>
                    </w:rPr>
                    <w:t>Develop a model using an example to describe</w:t>
                  </w:r>
                  <w:r>
                    <w:rPr>
                      <w:rStyle w:val="apple-converted-space"/>
                      <w:b/>
                      <w:bCs/>
                      <w:sz w:val="20"/>
                    </w:rPr>
                    <w:t> </w:t>
                  </w:r>
                  <w:r>
                    <w:rPr>
                      <w:rStyle w:val="popup"/>
                      <w:b/>
                      <w:bCs/>
                      <w:sz w:val="20"/>
                    </w:rPr>
                    <w:t>ways the geosphere, biosphere, hydrosphere, and/or atmosphere</w:t>
                  </w:r>
                  <w:r w:rsidR="00F8256B">
                    <w:rPr>
                      <w:rStyle w:val="popup"/>
                      <w:b/>
                      <w:bCs/>
                      <w:sz w:val="20"/>
                    </w:rPr>
                    <w:t xml:space="preserve"> </w:t>
                  </w:r>
                  <w:r>
                    <w:rPr>
                      <w:rStyle w:val="popup"/>
                      <w:b/>
                      <w:bCs/>
                      <w:sz w:val="20"/>
                    </w:rPr>
                    <w:t>interact.</w:t>
                  </w:r>
                  <w:r>
                    <w:rPr>
                      <w:rStyle w:val="apple-converted-space"/>
                      <w:b/>
                      <w:bCs/>
                      <w:sz w:val="20"/>
                    </w:rPr>
                    <w:t> </w:t>
                  </w:r>
                  <w:r>
                    <w:rPr>
                      <w:rStyle w:val="red"/>
                      <w:color w:val="DD0000"/>
                      <w:sz w:val="20"/>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Pr>
                      <w:rStyle w:val="Emphasis"/>
                      <w:color w:val="DD0000"/>
                      <w:sz w:val="20"/>
                    </w:rPr>
                    <w:t>Assessment Boundary: Assessment is limited to the interactions of two systems at a time.</w:t>
                  </w:r>
                  <w:r>
                    <w:rPr>
                      <w:rStyle w:val="red"/>
                      <w:color w:val="DD0000"/>
                      <w:sz w:val="20"/>
                    </w:rPr>
                    <w:t>]</w:t>
                  </w:r>
                </w:p>
              </w:tc>
            </w:tr>
            <w:tr w:rsidR="00963FDD" w14:paraId="4B3E871E"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4A854319" w14:textId="77777777" w:rsidR="00963FDD" w:rsidRDefault="00963FDD">
                  <w:pPr>
                    <w:spacing w:line="225" w:lineRule="atLeast"/>
                    <w:rPr>
                      <w:b/>
                      <w:bCs/>
                      <w:sz w:val="20"/>
                    </w:rPr>
                  </w:pPr>
                  <w:r>
                    <w:rPr>
                      <w:b/>
                      <w:bCs/>
                      <w:sz w:val="20"/>
                    </w:rPr>
                    <w:t>5-ESS2-2.</w:t>
                  </w:r>
                </w:p>
              </w:tc>
              <w:tc>
                <w:tcPr>
                  <w:tcW w:w="0" w:type="auto"/>
                  <w:shd w:val="clear" w:color="auto" w:fill="FFFFFF"/>
                  <w:tcMar>
                    <w:top w:w="0" w:type="dxa"/>
                    <w:left w:w="0" w:type="dxa"/>
                    <w:bottom w:w="150" w:type="dxa"/>
                    <w:right w:w="0" w:type="dxa"/>
                  </w:tcMar>
                  <w:hideMark/>
                </w:tcPr>
                <w:p w14:paraId="756BFFBA" w14:textId="77777777" w:rsidR="00963FDD" w:rsidRDefault="00963FDD">
                  <w:pPr>
                    <w:spacing w:line="225" w:lineRule="atLeast"/>
                    <w:rPr>
                      <w:b/>
                      <w:bCs/>
                      <w:sz w:val="20"/>
                    </w:rPr>
                  </w:pPr>
                  <w:r>
                    <w:rPr>
                      <w:rStyle w:val="popup"/>
                      <w:b/>
                      <w:bCs/>
                      <w:sz w:val="20"/>
                    </w:rPr>
                    <w:t>Describe and graph</w:t>
                  </w:r>
                  <w:r>
                    <w:rPr>
                      <w:rStyle w:val="apple-converted-space"/>
                      <w:b/>
                      <w:bCs/>
                      <w:sz w:val="20"/>
                    </w:rPr>
                    <w:t> </w:t>
                  </w:r>
                  <w:r>
                    <w:rPr>
                      <w:rStyle w:val="popup"/>
                      <w:b/>
                      <w:bCs/>
                      <w:sz w:val="20"/>
                    </w:rPr>
                    <w:t>the amounts and percentages</w:t>
                  </w:r>
                  <w:r>
                    <w:rPr>
                      <w:rStyle w:val="apple-converted-space"/>
                      <w:b/>
                      <w:bCs/>
                      <w:sz w:val="20"/>
                    </w:rPr>
                    <w:t> </w:t>
                  </w:r>
                  <w:r>
                    <w:rPr>
                      <w:rStyle w:val="popup"/>
                      <w:b/>
                      <w:bCs/>
                      <w:sz w:val="20"/>
                    </w:rPr>
                    <w:t>of water and fresh water in various reservoirs</w:t>
                  </w:r>
                  <w:r>
                    <w:rPr>
                      <w:rStyle w:val="apple-converted-space"/>
                      <w:b/>
                      <w:bCs/>
                      <w:sz w:val="20"/>
                    </w:rPr>
                    <w:t> </w:t>
                  </w:r>
                  <w:r>
                    <w:rPr>
                      <w:rStyle w:val="popup"/>
                      <w:b/>
                      <w:bCs/>
                      <w:sz w:val="20"/>
                    </w:rPr>
                    <w:t>to provide evidence about</w:t>
                  </w:r>
                  <w:r>
                    <w:rPr>
                      <w:rStyle w:val="apple-converted-space"/>
                      <w:b/>
                      <w:bCs/>
                      <w:sz w:val="20"/>
                    </w:rPr>
                    <w:t> </w:t>
                  </w:r>
                  <w:r>
                    <w:rPr>
                      <w:rStyle w:val="popup"/>
                      <w:b/>
                      <w:bCs/>
                      <w:sz w:val="20"/>
                    </w:rPr>
                    <w:t>the distribution of water on Earth.</w:t>
                  </w:r>
                  <w:r>
                    <w:rPr>
                      <w:rStyle w:val="apple-converted-space"/>
                      <w:b/>
                      <w:bCs/>
                      <w:sz w:val="20"/>
                    </w:rPr>
                    <w:t> </w:t>
                  </w:r>
                  <w:r>
                    <w:rPr>
                      <w:rStyle w:val="red"/>
                      <w:color w:val="DD0000"/>
                      <w:sz w:val="20"/>
                    </w:rPr>
                    <w:t>[</w:t>
                  </w:r>
                  <w:r>
                    <w:rPr>
                      <w:rStyle w:val="Emphasis"/>
                      <w:color w:val="DD0000"/>
                      <w:sz w:val="20"/>
                    </w:rPr>
                    <w:t>Assessment Boundary: Assessment is limited to oceans, lakes, rivers, glaciers, ground water, and polar ice caps, and does not include the atmosphere.</w:t>
                  </w:r>
                  <w:r>
                    <w:rPr>
                      <w:rStyle w:val="red"/>
                      <w:color w:val="DD0000"/>
                      <w:sz w:val="20"/>
                    </w:rPr>
                    <w:t>]</w:t>
                  </w:r>
                </w:p>
              </w:tc>
            </w:tr>
            <w:tr w:rsidR="00963FDD" w14:paraId="63530F1E"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38D2702D" w14:textId="77777777" w:rsidR="00963FDD" w:rsidRDefault="00963FDD">
                  <w:pPr>
                    <w:spacing w:line="225" w:lineRule="atLeast"/>
                    <w:rPr>
                      <w:b/>
                      <w:bCs/>
                      <w:sz w:val="20"/>
                    </w:rPr>
                  </w:pPr>
                  <w:r>
                    <w:rPr>
                      <w:b/>
                      <w:bCs/>
                      <w:sz w:val="20"/>
                    </w:rPr>
                    <w:t>5-ESS3-1.</w:t>
                  </w:r>
                </w:p>
              </w:tc>
              <w:tc>
                <w:tcPr>
                  <w:tcW w:w="0" w:type="auto"/>
                  <w:shd w:val="clear" w:color="auto" w:fill="FFFFFF"/>
                  <w:tcMar>
                    <w:top w:w="0" w:type="dxa"/>
                    <w:left w:w="0" w:type="dxa"/>
                    <w:bottom w:w="150" w:type="dxa"/>
                    <w:right w:w="0" w:type="dxa"/>
                  </w:tcMar>
                  <w:hideMark/>
                </w:tcPr>
                <w:p w14:paraId="7C2645DC" w14:textId="77777777" w:rsidR="00963FDD" w:rsidRDefault="00963FDD">
                  <w:pPr>
                    <w:spacing w:line="225" w:lineRule="atLeast"/>
                    <w:rPr>
                      <w:b/>
                      <w:bCs/>
                      <w:sz w:val="20"/>
                    </w:rPr>
                  </w:pPr>
                  <w:r>
                    <w:rPr>
                      <w:rStyle w:val="popup"/>
                      <w:b/>
                      <w:bCs/>
                      <w:sz w:val="20"/>
                    </w:rPr>
                    <w:t>Obtain and combine information about</w:t>
                  </w:r>
                  <w:r>
                    <w:rPr>
                      <w:rStyle w:val="apple-converted-space"/>
                      <w:b/>
                      <w:bCs/>
                      <w:sz w:val="20"/>
                    </w:rPr>
                    <w:t> </w:t>
                  </w:r>
                  <w:r>
                    <w:rPr>
                      <w:rStyle w:val="popup"/>
                      <w:b/>
                      <w:bCs/>
                      <w:sz w:val="20"/>
                    </w:rPr>
                    <w:t>ways individual communities use science ideas to protect the Earth’s</w:t>
                  </w:r>
                  <w:r>
                    <w:rPr>
                      <w:rStyle w:val="apple-converted-space"/>
                      <w:b/>
                      <w:bCs/>
                      <w:sz w:val="20"/>
                    </w:rPr>
                    <w:t> </w:t>
                  </w:r>
                  <w:r>
                    <w:rPr>
                      <w:rStyle w:val="popup"/>
                      <w:b/>
                      <w:bCs/>
                      <w:sz w:val="20"/>
                    </w:rPr>
                    <w:t>resources and environment.</w:t>
                  </w:r>
                </w:p>
              </w:tc>
            </w:tr>
          </w:tbl>
          <w:p w14:paraId="0477D808" w14:textId="77777777" w:rsidR="00963FDD" w:rsidRDefault="00963FDD">
            <w:pPr>
              <w:spacing w:line="240" w:lineRule="auto"/>
              <w:rPr>
                <w:sz w:val="20"/>
              </w:rPr>
            </w:pPr>
          </w:p>
        </w:tc>
      </w:tr>
      <w:tr w:rsidR="00963FDD" w14:paraId="695A3F8B" w14:textId="77777777" w:rsidTr="00963FDD">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16CE357" w14:textId="77777777" w:rsidR="00963FDD" w:rsidRDefault="00963FDD">
            <w:pPr>
              <w:jc w:val="center"/>
              <w:rPr>
                <w:sz w:val="17"/>
                <w:szCs w:val="17"/>
              </w:rPr>
            </w:pPr>
            <w:r>
              <w:rPr>
                <w:sz w:val="17"/>
                <w:szCs w:val="17"/>
              </w:rPr>
              <w:t>The performance expectations above were developed using the following elements from the NRC document</w:t>
            </w:r>
            <w:r>
              <w:rPr>
                <w:rStyle w:val="apple-converted-space"/>
                <w:sz w:val="17"/>
                <w:szCs w:val="17"/>
              </w:rPr>
              <w:t> </w:t>
            </w:r>
            <w:r>
              <w:rPr>
                <w:i/>
                <w:iCs/>
                <w:sz w:val="17"/>
                <w:szCs w:val="17"/>
              </w:rPr>
              <w:t>A Framework for K- 12 Science Education</w:t>
            </w:r>
            <w:r>
              <w:rPr>
                <w:sz w:val="17"/>
                <w:szCs w:val="17"/>
              </w:rPr>
              <w:t>:</w:t>
            </w:r>
          </w:p>
        </w:tc>
      </w:tr>
      <w:tr w:rsidR="00963FDD" w14:paraId="00B01CF5" w14:textId="77777777" w:rsidTr="00963FDD">
        <w:tc>
          <w:tcPr>
            <w:tcW w:w="423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14:paraId="4644A784" w14:textId="77777777" w:rsidR="00963FDD" w:rsidRDefault="00963FDD">
            <w:pPr>
              <w:pStyle w:val="Heading2"/>
              <w:shd w:val="clear" w:color="auto" w:fill="303996"/>
              <w:spacing w:before="0" w:after="75" w:line="300" w:lineRule="atLeast"/>
              <w:jc w:val="center"/>
              <w:rPr>
                <w:rFonts w:ascii="inherit" w:hAnsi="inherit"/>
                <w:color w:val="FFFFFF"/>
                <w:sz w:val="21"/>
                <w:szCs w:val="21"/>
              </w:rPr>
            </w:pPr>
            <w:r>
              <w:rPr>
                <w:rFonts w:ascii="inherit" w:hAnsi="inherit"/>
                <w:color w:val="FFFFFF"/>
                <w:sz w:val="21"/>
                <w:szCs w:val="21"/>
              </w:rPr>
              <w:lastRenderedPageBreak/>
              <w:t>Science and Engineering Practices</w:t>
            </w:r>
          </w:p>
          <w:p w14:paraId="52DB3BA2" w14:textId="77777777" w:rsidR="00963FDD" w:rsidRDefault="0097496E">
            <w:pPr>
              <w:pStyle w:val="Heading3"/>
              <w:spacing w:before="0" w:after="0" w:line="195" w:lineRule="atLeast"/>
              <w:rPr>
                <w:rFonts w:ascii="inherit" w:hAnsi="inherit"/>
                <w:sz w:val="17"/>
                <w:szCs w:val="17"/>
              </w:rPr>
            </w:pPr>
            <w:hyperlink r:id="rId9" w:history="1">
              <w:r w:rsidR="00963FDD">
                <w:rPr>
                  <w:rStyle w:val="Hyperlink"/>
                  <w:rFonts w:ascii="inherit" w:hAnsi="inherit"/>
                  <w:color w:val="000000"/>
                  <w:sz w:val="17"/>
                  <w:szCs w:val="17"/>
                </w:rPr>
                <w:t>Developing and Using Models</w:t>
              </w:r>
            </w:hyperlink>
          </w:p>
          <w:p w14:paraId="3F8B9709" w14:textId="77777777" w:rsidR="00963FDD" w:rsidRDefault="0097496E">
            <w:pPr>
              <w:pStyle w:val="NormalWeb"/>
              <w:spacing w:after="0" w:line="180" w:lineRule="atLeast"/>
              <w:rPr>
                <w:sz w:val="17"/>
                <w:szCs w:val="17"/>
              </w:rPr>
            </w:pPr>
            <w:hyperlink r:id="rId10" w:history="1">
              <w:r w:rsidR="00963FDD">
                <w:rPr>
                  <w:rStyle w:val="Hyperlink"/>
                  <w:color w:val="000000"/>
                  <w:sz w:val="17"/>
                  <w:szCs w:val="17"/>
                </w:rPr>
                <w:t>Modeling in 3–5 builds on K–2 experiences and progresses to building and revising simple models and using models to represent events and design solutions.</w:t>
              </w:r>
            </w:hyperlink>
          </w:p>
          <w:p w14:paraId="692DFE4C" w14:textId="77777777" w:rsidR="00963FDD" w:rsidRDefault="0097496E" w:rsidP="00853E7C">
            <w:pPr>
              <w:numPr>
                <w:ilvl w:val="0"/>
                <w:numId w:val="2"/>
              </w:numPr>
              <w:spacing w:after="0" w:line="180" w:lineRule="atLeast"/>
              <w:ind w:left="300"/>
              <w:rPr>
                <w:sz w:val="17"/>
                <w:szCs w:val="17"/>
              </w:rPr>
            </w:pPr>
            <w:hyperlink r:id="rId11" w:history="1">
              <w:r w:rsidR="00963FDD">
                <w:rPr>
                  <w:rStyle w:val="Hyperlink"/>
                  <w:color w:val="000000"/>
                  <w:sz w:val="17"/>
                  <w:szCs w:val="17"/>
                </w:rPr>
                <w:t>Develop a model using an example to describe a scientific principle. (5-ESS2-1)</w:t>
              </w:r>
            </w:hyperlink>
          </w:p>
          <w:p w14:paraId="24819522" w14:textId="77777777" w:rsidR="00963FDD" w:rsidRDefault="0097496E">
            <w:pPr>
              <w:pStyle w:val="Heading3"/>
              <w:spacing w:before="0" w:after="0" w:line="195" w:lineRule="atLeast"/>
              <w:rPr>
                <w:rFonts w:ascii="inherit" w:hAnsi="inherit"/>
                <w:sz w:val="17"/>
                <w:szCs w:val="17"/>
              </w:rPr>
            </w:pPr>
            <w:hyperlink r:id="rId12" w:history="1">
              <w:r w:rsidR="00963FDD">
                <w:rPr>
                  <w:rStyle w:val="Hyperlink"/>
                  <w:rFonts w:ascii="inherit" w:hAnsi="inherit"/>
                  <w:color w:val="000000"/>
                  <w:sz w:val="17"/>
                  <w:szCs w:val="17"/>
                </w:rPr>
                <w:t>Using Mathematics and Computational Thinking</w:t>
              </w:r>
            </w:hyperlink>
          </w:p>
          <w:p w14:paraId="1A4305EE" w14:textId="77777777" w:rsidR="00963FDD" w:rsidRDefault="0097496E">
            <w:pPr>
              <w:pStyle w:val="NormalWeb"/>
              <w:spacing w:after="0" w:line="180" w:lineRule="atLeast"/>
              <w:rPr>
                <w:sz w:val="17"/>
                <w:szCs w:val="17"/>
              </w:rPr>
            </w:pPr>
            <w:hyperlink r:id="rId13" w:history="1">
              <w:r w:rsidR="00963FDD">
                <w:rPr>
                  <w:rStyle w:val="Hyperlink"/>
                  <w:color w:val="000000"/>
                  <w:sz w:val="17"/>
                  <w:szCs w:val="17"/>
                </w:rPr>
                <w:t>Mathematical and computational thinking in 3–5 builds on K–2 experiences and progresses to extending quantitative measurements to a variety of physical properties and using computation and mathematics to analyze data and compare alternative design solutions.</w:t>
              </w:r>
            </w:hyperlink>
          </w:p>
          <w:p w14:paraId="1847475E" w14:textId="77777777" w:rsidR="00963FDD" w:rsidRDefault="0097496E" w:rsidP="00853E7C">
            <w:pPr>
              <w:numPr>
                <w:ilvl w:val="0"/>
                <w:numId w:val="3"/>
              </w:numPr>
              <w:spacing w:after="0" w:line="180" w:lineRule="atLeast"/>
              <w:ind w:left="300"/>
              <w:rPr>
                <w:sz w:val="17"/>
                <w:szCs w:val="17"/>
              </w:rPr>
            </w:pPr>
            <w:hyperlink r:id="rId14" w:history="1">
              <w:r w:rsidR="00963FDD">
                <w:rPr>
                  <w:rStyle w:val="Hyperlink"/>
                  <w:color w:val="000000"/>
                  <w:sz w:val="17"/>
                  <w:szCs w:val="17"/>
                </w:rPr>
                <w:t>Describe and graph quantities such as area and volume to address scientific questions. (5-ESS2-2)</w:t>
              </w:r>
            </w:hyperlink>
          </w:p>
          <w:p w14:paraId="018994B4" w14:textId="77777777" w:rsidR="00963FDD" w:rsidRDefault="00963FDD">
            <w:pPr>
              <w:spacing w:line="240" w:lineRule="auto"/>
              <w:rPr>
                <w:rStyle w:val="Hyperlink"/>
                <w:color w:val="000000"/>
                <w:u w:val="none"/>
              </w:rPr>
            </w:pPr>
            <w:r>
              <w:rPr>
                <w:sz w:val="17"/>
                <w:szCs w:val="17"/>
              </w:rPr>
              <w:fldChar w:fldCharType="begin"/>
            </w:r>
            <w:r>
              <w:rPr>
                <w:sz w:val="17"/>
                <w:szCs w:val="17"/>
              </w:rPr>
              <w:instrText xml:space="preserve"> HYPERLINK "http://www.nap.edu/openbook.php?record_id=13165&amp;page=74" </w:instrText>
            </w:r>
            <w:r>
              <w:rPr>
                <w:sz w:val="17"/>
                <w:szCs w:val="17"/>
              </w:rPr>
              <w:fldChar w:fldCharType="separate"/>
            </w:r>
          </w:p>
          <w:p w14:paraId="161A6FAC" w14:textId="77777777" w:rsidR="00963FDD" w:rsidRDefault="00963FDD">
            <w:pPr>
              <w:pStyle w:val="Heading3"/>
              <w:spacing w:before="0" w:after="0" w:line="195" w:lineRule="atLeast"/>
              <w:rPr>
                <w:rFonts w:ascii="inherit" w:hAnsi="inherit"/>
              </w:rPr>
            </w:pPr>
            <w:r>
              <w:rPr>
                <w:rFonts w:ascii="inherit" w:hAnsi="inherit"/>
                <w:sz w:val="17"/>
                <w:szCs w:val="17"/>
              </w:rPr>
              <w:t>Obtaining, Evaluating, and Communicating Information</w:t>
            </w:r>
          </w:p>
          <w:p w14:paraId="0F3AC865" w14:textId="77777777" w:rsidR="00963FDD" w:rsidRDefault="00963FDD">
            <w:pPr>
              <w:rPr>
                <w:rFonts w:ascii="Times New Roman" w:hAnsi="Times New Roman"/>
                <w:color w:val="auto"/>
                <w:sz w:val="17"/>
                <w:szCs w:val="17"/>
              </w:rPr>
            </w:pPr>
            <w:r>
              <w:rPr>
                <w:sz w:val="17"/>
                <w:szCs w:val="17"/>
              </w:rPr>
              <w:fldChar w:fldCharType="end"/>
            </w:r>
          </w:p>
          <w:p w14:paraId="5D267E6E" w14:textId="77777777" w:rsidR="00963FDD" w:rsidRDefault="0097496E">
            <w:pPr>
              <w:pStyle w:val="NormalWeb"/>
              <w:spacing w:after="0" w:line="180" w:lineRule="atLeast"/>
              <w:rPr>
                <w:sz w:val="17"/>
                <w:szCs w:val="17"/>
              </w:rPr>
            </w:pPr>
            <w:hyperlink r:id="rId15" w:history="1">
              <w:r w:rsidR="00963FDD">
                <w:rPr>
                  <w:rStyle w:val="Hyperlink"/>
                  <w:color w:val="000000"/>
                  <w:sz w:val="17"/>
                  <w:szCs w:val="17"/>
                </w:rPr>
                <w:t>Obtaining, evaluating, and communicating information in 3–5 builds on K–2 experiences and progresses to evaluating the merit and accuracy of ideas and methods.</w:t>
              </w:r>
            </w:hyperlink>
          </w:p>
          <w:p w14:paraId="28CD18D8" w14:textId="77777777" w:rsidR="00963FDD" w:rsidRDefault="0097496E" w:rsidP="00853E7C">
            <w:pPr>
              <w:numPr>
                <w:ilvl w:val="0"/>
                <w:numId w:val="4"/>
              </w:numPr>
              <w:spacing w:after="0" w:line="180" w:lineRule="atLeast"/>
              <w:ind w:left="300"/>
              <w:rPr>
                <w:sz w:val="17"/>
                <w:szCs w:val="17"/>
              </w:rPr>
            </w:pPr>
            <w:hyperlink r:id="rId16" w:history="1">
              <w:r w:rsidR="00963FDD">
                <w:rPr>
                  <w:rStyle w:val="Hyperlink"/>
                  <w:color w:val="000000"/>
                  <w:sz w:val="17"/>
                  <w:szCs w:val="17"/>
                </w:rPr>
                <w:t>Obtain and combine information from books and/or other reliable media to explain phenomena or solutions to a design problem. (5-ESS3-1)</w:t>
              </w:r>
            </w:hyperlink>
          </w:p>
        </w:tc>
        <w:tc>
          <w:tcPr>
            <w:tcW w:w="423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14:paraId="5F3ECE37" w14:textId="77777777" w:rsidR="00963FDD" w:rsidRDefault="00963FDD">
            <w:pPr>
              <w:pStyle w:val="Heading2"/>
              <w:shd w:val="clear" w:color="auto" w:fill="DB711C"/>
              <w:spacing w:before="0" w:after="75" w:line="300" w:lineRule="atLeast"/>
              <w:jc w:val="center"/>
              <w:rPr>
                <w:rFonts w:ascii="inherit" w:hAnsi="inherit"/>
                <w:color w:val="FFFFFF"/>
                <w:sz w:val="21"/>
                <w:szCs w:val="21"/>
              </w:rPr>
            </w:pPr>
            <w:r>
              <w:rPr>
                <w:rFonts w:ascii="inherit" w:hAnsi="inherit"/>
                <w:color w:val="FFFFFF"/>
                <w:sz w:val="21"/>
                <w:szCs w:val="21"/>
              </w:rPr>
              <w:t>Disciplinary Core Ideas</w:t>
            </w:r>
          </w:p>
          <w:p w14:paraId="0779F338" w14:textId="77777777" w:rsidR="00963FDD" w:rsidRDefault="0097496E">
            <w:pPr>
              <w:pStyle w:val="Heading3"/>
              <w:spacing w:before="0" w:after="0" w:line="195" w:lineRule="atLeast"/>
              <w:rPr>
                <w:rFonts w:ascii="inherit" w:hAnsi="inherit"/>
                <w:sz w:val="17"/>
                <w:szCs w:val="17"/>
              </w:rPr>
            </w:pPr>
            <w:hyperlink r:id="rId17" w:history="1">
              <w:r w:rsidR="00963FDD">
                <w:rPr>
                  <w:rStyle w:val="Hyperlink"/>
                  <w:rFonts w:ascii="inherit" w:hAnsi="inherit"/>
                  <w:color w:val="000000"/>
                  <w:sz w:val="17"/>
                  <w:szCs w:val="17"/>
                </w:rPr>
                <w:t>ESS2.A: Earth Materials and Systems</w:t>
              </w:r>
            </w:hyperlink>
          </w:p>
          <w:p w14:paraId="6C7459A6" w14:textId="77777777" w:rsidR="00963FDD" w:rsidRDefault="0097496E" w:rsidP="00853E7C">
            <w:pPr>
              <w:numPr>
                <w:ilvl w:val="0"/>
                <w:numId w:val="5"/>
              </w:numPr>
              <w:spacing w:after="0" w:line="180" w:lineRule="atLeast"/>
              <w:ind w:left="300"/>
              <w:rPr>
                <w:rFonts w:ascii="Times New Roman" w:hAnsi="Times New Roman"/>
                <w:color w:val="auto"/>
                <w:sz w:val="17"/>
                <w:szCs w:val="17"/>
              </w:rPr>
            </w:pPr>
            <w:hyperlink r:id="rId18" w:history="1">
              <w:r w:rsidR="00963FDD">
                <w:rPr>
                  <w:rStyle w:val="Hyperlink"/>
                  <w:color w:val="000000"/>
                  <w:sz w:val="17"/>
                  <w:szCs w:val="17"/>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(5-ESS2-1)</w:t>
              </w:r>
            </w:hyperlink>
          </w:p>
          <w:p w14:paraId="46A018E2" w14:textId="77777777" w:rsidR="00963FDD" w:rsidRDefault="0097496E">
            <w:pPr>
              <w:pStyle w:val="Heading3"/>
              <w:spacing w:before="0" w:after="0" w:line="195" w:lineRule="atLeast"/>
              <w:rPr>
                <w:rFonts w:ascii="inherit" w:hAnsi="inherit"/>
                <w:sz w:val="17"/>
                <w:szCs w:val="17"/>
              </w:rPr>
            </w:pPr>
            <w:hyperlink r:id="rId19" w:history="1">
              <w:r w:rsidR="00963FDD">
                <w:rPr>
                  <w:rStyle w:val="Hyperlink"/>
                  <w:rFonts w:ascii="inherit" w:hAnsi="inherit"/>
                  <w:color w:val="000000"/>
                  <w:sz w:val="17"/>
                  <w:szCs w:val="17"/>
                </w:rPr>
                <w:t>ESS2.C: The Roles of Water in Earth’s Surface Processes</w:t>
              </w:r>
            </w:hyperlink>
          </w:p>
          <w:p w14:paraId="06E77F61" w14:textId="77777777" w:rsidR="00963FDD" w:rsidRDefault="0097496E" w:rsidP="00853E7C">
            <w:pPr>
              <w:numPr>
                <w:ilvl w:val="0"/>
                <w:numId w:val="6"/>
              </w:numPr>
              <w:spacing w:after="0" w:line="180" w:lineRule="atLeast"/>
              <w:ind w:left="300"/>
              <w:rPr>
                <w:rFonts w:ascii="Times New Roman" w:hAnsi="Times New Roman"/>
                <w:color w:val="auto"/>
                <w:sz w:val="17"/>
                <w:szCs w:val="17"/>
              </w:rPr>
            </w:pPr>
            <w:hyperlink r:id="rId20" w:history="1">
              <w:r w:rsidR="00963FDD">
                <w:rPr>
                  <w:rStyle w:val="Hyperlink"/>
                  <w:color w:val="000000"/>
                  <w:sz w:val="17"/>
                  <w:szCs w:val="17"/>
                </w:rPr>
                <w:t>Nearly all of Earth’s available water is in the ocean. Most fresh water is in glaciers or underground; only a tiny fraction is in streams, lakes, wetlands, and the atmosphere. (5-ESS2-2)</w:t>
              </w:r>
            </w:hyperlink>
          </w:p>
          <w:p w14:paraId="7A0E6794" w14:textId="77777777" w:rsidR="00963FDD" w:rsidRDefault="0097496E">
            <w:pPr>
              <w:pStyle w:val="Heading3"/>
              <w:spacing w:before="0" w:after="0" w:line="195" w:lineRule="atLeast"/>
              <w:rPr>
                <w:rFonts w:ascii="inherit" w:hAnsi="inherit"/>
                <w:sz w:val="17"/>
                <w:szCs w:val="17"/>
              </w:rPr>
            </w:pPr>
            <w:hyperlink r:id="rId21" w:history="1">
              <w:r w:rsidR="00963FDD">
                <w:rPr>
                  <w:rStyle w:val="Hyperlink"/>
                  <w:rFonts w:ascii="inherit" w:hAnsi="inherit"/>
                  <w:color w:val="000000"/>
                  <w:sz w:val="17"/>
                  <w:szCs w:val="17"/>
                </w:rPr>
                <w:t>ESS3.C: Human Impacts on Earth Systems</w:t>
              </w:r>
            </w:hyperlink>
          </w:p>
          <w:p w14:paraId="15A89393" w14:textId="77777777" w:rsidR="00963FDD" w:rsidRDefault="0097496E" w:rsidP="00853E7C">
            <w:pPr>
              <w:numPr>
                <w:ilvl w:val="0"/>
                <w:numId w:val="7"/>
              </w:numPr>
              <w:spacing w:after="0" w:line="180" w:lineRule="atLeast"/>
              <w:ind w:left="300"/>
              <w:rPr>
                <w:rFonts w:ascii="Times New Roman" w:hAnsi="Times New Roman"/>
                <w:color w:val="auto"/>
                <w:sz w:val="17"/>
                <w:szCs w:val="17"/>
              </w:rPr>
            </w:pPr>
            <w:hyperlink r:id="rId22" w:history="1">
              <w:r w:rsidR="00963FDD">
                <w:rPr>
                  <w:rStyle w:val="Hyperlink"/>
                  <w:color w:val="000000"/>
                  <w:sz w:val="17"/>
                  <w:szCs w:val="17"/>
                </w:rPr>
                <w:t>Human activities in agriculture, industry, and everyday life have had major effects on the land, vegetation, streams, ocean, air, and even outer space. But individuals and communities are doing things to help protect Earth’s resources and environments. (5-ESS3-1)</w:t>
              </w:r>
            </w:hyperlink>
          </w:p>
        </w:tc>
        <w:tc>
          <w:tcPr>
            <w:tcW w:w="42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14:paraId="7F323D26" w14:textId="77777777" w:rsidR="00963FDD" w:rsidRDefault="00963FDD">
            <w:pPr>
              <w:pStyle w:val="Heading2"/>
              <w:shd w:val="clear" w:color="auto" w:fill="7C9F36"/>
              <w:spacing w:before="0" w:after="75" w:line="300" w:lineRule="atLeast"/>
              <w:jc w:val="center"/>
              <w:rPr>
                <w:rFonts w:ascii="inherit" w:hAnsi="inherit"/>
                <w:color w:val="FFFFFF"/>
                <w:sz w:val="21"/>
                <w:szCs w:val="21"/>
              </w:rPr>
            </w:pPr>
            <w:r>
              <w:rPr>
                <w:rFonts w:ascii="inherit" w:hAnsi="inherit"/>
                <w:color w:val="FFFFFF"/>
                <w:sz w:val="21"/>
                <w:szCs w:val="21"/>
              </w:rPr>
              <w:t>Crosscutting Concepts</w:t>
            </w:r>
          </w:p>
          <w:p w14:paraId="4560D756" w14:textId="77777777" w:rsidR="00963FDD" w:rsidRDefault="0097496E">
            <w:pPr>
              <w:pStyle w:val="Heading3"/>
              <w:spacing w:before="0" w:after="0" w:line="195" w:lineRule="atLeast"/>
              <w:rPr>
                <w:rFonts w:ascii="inherit" w:hAnsi="inherit"/>
                <w:sz w:val="17"/>
                <w:szCs w:val="17"/>
              </w:rPr>
            </w:pPr>
            <w:hyperlink r:id="rId23" w:history="1">
              <w:r w:rsidR="00963FDD">
                <w:rPr>
                  <w:rStyle w:val="Hyperlink"/>
                  <w:rFonts w:ascii="inherit" w:hAnsi="inherit"/>
                  <w:color w:val="000000"/>
                  <w:sz w:val="17"/>
                  <w:szCs w:val="17"/>
                </w:rPr>
                <w:t>Scale, Proportion, and Quantity</w:t>
              </w:r>
            </w:hyperlink>
          </w:p>
          <w:p w14:paraId="2F31D3E3" w14:textId="77777777" w:rsidR="00963FDD" w:rsidRDefault="0097496E" w:rsidP="00853E7C">
            <w:pPr>
              <w:numPr>
                <w:ilvl w:val="0"/>
                <w:numId w:val="8"/>
              </w:numPr>
              <w:spacing w:after="0" w:line="180" w:lineRule="atLeast"/>
              <w:ind w:left="300"/>
              <w:rPr>
                <w:rFonts w:ascii="Times New Roman" w:hAnsi="Times New Roman"/>
                <w:color w:val="auto"/>
                <w:sz w:val="17"/>
                <w:szCs w:val="17"/>
              </w:rPr>
            </w:pPr>
            <w:hyperlink r:id="rId24" w:history="1">
              <w:r w:rsidR="00963FDD">
                <w:rPr>
                  <w:rStyle w:val="Hyperlink"/>
                  <w:color w:val="000000"/>
                  <w:sz w:val="17"/>
                  <w:szCs w:val="17"/>
                </w:rPr>
                <w:t>Standard units are used to measure and describe physical quantities such as weight and volume. (5-ESS2-2)</w:t>
              </w:r>
            </w:hyperlink>
          </w:p>
          <w:p w14:paraId="259A768C" w14:textId="77777777" w:rsidR="00963FDD" w:rsidRDefault="0097496E">
            <w:pPr>
              <w:pStyle w:val="Heading3"/>
              <w:spacing w:before="0" w:after="0" w:line="195" w:lineRule="atLeast"/>
              <w:rPr>
                <w:rFonts w:ascii="inherit" w:hAnsi="inherit"/>
                <w:sz w:val="17"/>
                <w:szCs w:val="17"/>
              </w:rPr>
            </w:pPr>
            <w:hyperlink r:id="rId25" w:history="1">
              <w:r w:rsidR="00963FDD">
                <w:rPr>
                  <w:rStyle w:val="Hyperlink"/>
                  <w:rFonts w:ascii="inherit" w:hAnsi="inherit"/>
                  <w:color w:val="000000"/>
                  <w:sz w:val="17"/>
                  <w:szCs w:val="17"/>
                </w:rPr>
                <w:t>Systems and System Models</w:t>
              </w:r>
            </w:hyperlink>
          </w:p>
          <w:p w14:paraId="31C28C7C" w14:textId="77777777" w:rsidR="00963FDD" w:rsidRDefault="0097496E" w:rsidP="00853E7C">
            <w:pPr>
              <w:numPr>
                <w:ilvl w:val="0"/>
                <w:numId w:val="9"/>
              </w:numPr>
              <w:spacing w:after="0" w:line="180" w:lineRule="atLeast"/>
              <w:ind w:left="300"/>
              <w:rPr>
                <w:rFonts w:ascii="Times New Roman" w:hAnsi="Times New Roman"/>
                <w:color w:val="auto"/>
                <w:sz w:val="17"/>
                <w:szCs w:val="17"/>
              </w:rPr>
            </w:pPr>
            <w:hyperlink r:id="rId26" w:history="1">
              <w:r w:rsidR="00963FDD">
                <w:rPr>
                  <w:rStyle w:val="Hyperlink"/>
                  <w:color w:val="000000"/>
                  <w:sz w:val="17"/>
                  <w:szCs w:val="17"/>
                </w:rPr>
                <w:t>A system can be described in terms of its components and their interactions. (5-ESS2-1),(5-ESS3-1)</w:t>
              </w:r>
            </w:hyperlink>
          </w:p>
          <w:p w14:paraId="0F9450A9" w14:textId="77777777" w:rsidR="00963FDD" w:rsidRDefault="00963FDD">
            <w:pPr>
              <w:spacing w:line="240" w:lineRule="auto"/>
              <w:rPr>
                <w:sz w:val="17"/>
                <w:szCs w:val="17"/>
              </w:rPr>
            </w:pPr>
            <w:r>
              <w:rPr>
                <w:sz w:val="17"/>
                <w:szCs w:val="17"/>
              </w:rPr>
              <w:t>- - - - - - - - - - - - - - - - - - - - - - - - - - - - - - - - - - - -</w:t>
            </w:r>
          </w:p>
          <w:p w14:paraId="47E70E2E" w14:textId="77777777" w:rsidR="00963FDD" w:rsidRDefault="00963FDD">
            <w:pPr>
              <w:pStyle w:val="Heading3"/>
              <w:spacing w:before="0" w:after="0" w:line="195" w:lineRule="atLeast"/>
              <w:rPr>
                <w:rFonts w:ascii="inherit" w:hAnsi="inherit"/>
                <w:sz w:val="17"/>
                <w:szCs w:val="17"/>
              </w:rPr>
            </w:pPr>
            <w:r>
              <w:rPr>
                <w:rFonts w:ascii="inherit" w:hAnsi="inherit"/>
                <w:sz w:val="17"/>
                <w:szCs w:val="17"/>
              </w:rPr>
              <w:t>          </w:t>
            </w:r>
            <w:r>
              <w:rPr>
                <w:rStyle w:val="Emphasis"/>
                <w:rFonts w:ascii="inherit" w:hAnsi="inherit"/>
                <w:sz w:val="17"/>
                <w:szCs w:val="17"/>
              </w:rPr>
              <w:t>Connections to Nature of Science</w:t>
            </w:r>
          </w:p>
          <w:p w14:paraId="0617C9B0" w14:textId="77777777" w:rsidR="00963FDD" w:rsidRDefault="00963FDD">
            <w:pPr>
              <w:pStyle w:val="NormalWeb"/>
              <w:spacing w:after="0" w:line="180" w:lineRule="atLeast"/>
              <w:rPr>
                <w:sz w:val="17"/>
                <w:szCs w:val="17"/>
              </w:rPr>
            </w:pPr>
            <w:r>
              <w:rPr>
                <w:sz w:val="17"/>
                <w:szCs w:val="17"/>
              </w:rPr>
              <w:t> </w:t>
            </w:r>
          </w:p>
          <w:p w14:paraId="59A129A5" w14:textId="77777777" w:rsidR="00963FDD" w:rsidRDefault="00963FDD">
            <w:pPr>
              <w:pStyle w:val="Heading3"/>
              <w:spacing w:before="0" w:after="0" w:line="195" w:lineRule="atLeast"/>
              <w:rPr>
                <w:rFonts w:ascii="inherit" w:hAnsi="inherit"/>
                <w:sz w:val="17"/>
                <w:szCs w:val="17"/>
              </w:rPr>
            </w:pPr>
            <w:r>
              <w:rPr>
                <w:rFonts w:ascii="inherit" w:hAnsi="inherit"/>
                <w:sz w:val="17"/>
                <w:szCs w:val="17"/>
              </w:rPr>
              <w:t>Science Addresses Questions About the Natural and Material World.</w:t>
            </w:r>
          </w:p>
          <w:p w14:paraId="16C78E70" w14:textId="77777777" w:rsidR="00963FDD" w:rsidRDefault="00963FDD" w:rsidP="00853E7C">
            <w:pPr>
              <w:numPr>
                <w:ilvl w:val="0"/>
                <w:numId w:val="10"/>
              </w:numPr>
              <w:spacing w:after="0" w:line="180" w:lineRule="atLeast"/>
              <w:ind w:left="300"/>
              <w:rPr>
                <w:rFonts w:ascii="Times New Roman" w:hAnsi="Times New Roman"/>
                <w:color w:val="auto"/>
                <w:sz w:val="17"/>
                <w:szCs w:val="17"/>
              </w:rPr>
            </w:pPr>
            <w:r>
              <w:rPr>
                <w:sz w:val="17"/>
                <w:szCs w:val="17"/>
              </w:rPr>
              <w:t>Science findings are limited to questions that can be answered with empirical evidence. (5-ESS3-1)</w:t>
            </w:r>
          </w:p>
        </w:tc>
      </w:tr>
    </w:tbl>
    <w:p w14:paraId="55B0DA3E" w14:textId="2419A7FE" w:rsidR="001277AA" w:rsidRDefault="001277AA" w:rsidP="00EC7474">
      <w:pPr>
        <w:pBdr>
          <w:bottom w:val="single" w:sz="12" w:space="1" w:color="auto"/>
        </w:pBdr>
        <w:rPr>
          <w:sz w:val="24"/>
        </w:rPr>
      </w:pPr>
    </w:p>
    <w:p w14:paraId="65EA1E22" w14:textId="189CE2AE" w:rsidR="007E7A8A" w:rsidRDefault="007E7A8A" w:rsidP="00EC7474">
      <w:pPr>
        <w:pBdr>
          <w:bottom w:val="single" w:sz="12" w:space="1" w:color="auto"/>
        </w:pBdr>
        <w:rPr>
          <w:sz w:val="24"/>
        </w:rPr>
      </w:pPr>
    </w:p>
    <w:p w14:paraId="184F47B7" w14:textId="77777777" w:rsidR="00277CB4" w:rsidRDefault="00277CB4" w:rsidP="007E7A8A">
      <w:pPr>
        <w:rPr>
          <w:b/>
          <w:sz w:val="28"/>
        </w:rPr>
      </w:pPr>
    </w:p>
    <w:p w14:paraId="56DC0558" w14:textId="77777777" w:rsidR="00277CB4" w:rsidRDefault="00277CB4" w:rsidP="007E7A8A">
      <w:pPr>
        <w:rPr>
          <w:b/>
          <w:sz w:val="28"/>
        </w:rPr>
      </w:pPr>
    </w:p>
    <w:p w14:paraId="0FEC14C3" w14:textId="77777777" w:rsidR="003A1018" w:rsidRDefault="003A1018" w:rsidP="007E7A8A">
      <w:pPr>
        <w:rPr>
          <w:b/>
          <w:sz w:val="28"/>
        </w:rPr>
      </w:pPr>
    </w:p>
    <w:p w14:paraId="6192D890" w14:textId="77777777" w:rsidR="007E7A8A" w:rsidRDefault="007E7A8A" w:rsidP="007E7A8A">
      <w:r>
        <w:rPr>
          <w:b/>
          <w:sz w:val="28"/>
        </w:rPr>
        <w:lastRenderedPageBreak/>
        <w:t xml:space="preserve">Docent </w:t>
      </w:r>
      <w:r w:rsidR="005B793B">
        <w:rPr>
          <w:b/>
          <w:sz w:val="28"/>
        </w:rPr>
        <w:t xml:space="preserve">Lab </w:t>
      </w:r>
      <w:r w:rsidR="004A697D">
        <w:rPr>
          <w:b/>
          <w:sz w:val="28"/>
        </w:rPr>
        <w:t>Guidelines</w:t>
      </w:r>
      <w:r>
        <w:rPr>
          <w:b/>
          <w:sz w:val="28"/>
        </w:rPr>
        <w:t>:</w:t>
      </w:r>
    </w:p>
    <w:p w14:paraId="598B00D3" w14:textId="77777777" w:rsidR="005B793B" w:rsidRPr="005B793B" w:rsidRDefault="005B793B" w:rsidP="00853E7C">
      <w:pPr>
        <w:numPr>
          <w:ilvl w:val="0"/>
          <w:numId w:val="1"/>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1 hour of class time.</w:t>
      </w:r>
      <w:r w:rsidR="004B0A4E">
        <w:rPr>
          <w:rFonts w:asciiTheme="minorHAnsi" w:eastAsia="Times New Roman" w:hAnsiTheme="minorHAnsi" w:cs="Lucida Sans Unicode"/>
          <w:b/>
          <w:bCs/>
          <w:color w:val="auto"/>
          <w:sz w:val="24"/>
          <w:szCs w:val="24"/>
          <w:lang w:val="en"/>
        </w:rPr>
        <w:t xml:space="preserve"> Ideally it would be better if you can get 1hr. 15 min. or 1-1/2 hrs. </w:t>
      </w:r>
    </w:p>
    <w:p w14:paraId="44AB89CD" w14:textId="77777777" w:rsidR="005B793B" w:rsidRDefault="005B793B" w:rsidP="00853E7C">
      <w:pPr>
        <w:numPr>
          <w:ilvl w:val="0"/>
          <w:numId w:val="1"/>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14:paraId="16BA766D" w14:textId="77777777" w:rsidR="008C256E" w:rsidRPr="008C256E" w:rsidRDefault="005B793B" w:rsidP="008866F6">
      <w:pPr>
        <w:numPr>
          <w:ilvl w:val="0"/>
          <w:numId w:val="1"/>
        </w:numPr>
        <w:shd w:val="clear" w:color="auto" w:fill="FFFFFF"/>
        <w:spacing w:before="100" w:beforeAutospacing="1" w:after="100" w:afterAutospacing="1" w:line="240" w:lineRule="auto"/>
        <w:contextualSpacing/>
        <w:outlineLvl w:val="2"/>
      </w:pPr>
      <w:r w:rsidRPr="008C256E">
        <w:rPr>
          <w:rFonts w:asciiTheme="minorHAnsi" w:eastAsia="Times New Roman" w:hAnsiTheme="minorHAnsi" w:cs="Lucida Sans Unicode"/>
          <w:b/>
          <w:bCs/>
          <w:color w:val="auto"/>
          <w:sz w:val="24"/>
          <w:szCs w:val="24"/>
          <w:lang w:val="en"/>
        </w:rPr>
        <w:t xml:space="preserve">Allow </w:t>
      </w:r>
      <w:r w:rsidR="00CF4F4B" w:rsidRPr="008C256E">
        <w:rPr>
          <w:rFonts w:asciiTheme="minorHAnsi" w:eastAsia="Times New Roman" w:hAnsiTheme="minorHAnsi" w:cs="Lucida Sans Unicode"/>
          <w:b/>
          <w:bCs/>
          <w:color w:val="auto"/>
          <w:sz w:val="24"/>
          <w:szCs w:val="24"/>
          <w:lang w:val="en"/>
        </w:rPr>
        <w:t>30</w:t>
      </w:r>
      <w:r w:rsidRPr="008C256E">
        <w:rPr>
          <w:rFonts w:asciiTheme="minorHAnsi" w:eastAsia="Times New Roman" w:hAnsiTheme="minorHAnsi" w:cs="Lucida Sans Unicode"/>
          <w:b/>
          <w:bCs/>
          <w:color w:val="auto"/>
          <w:sz w:val="24"/>
          <w:szCs w:val="24"/>
          <w:lang w:val="en"/>
        </w:rPr>
        <w:t xml:space="preserve"> minutes to set up and </w:t>
      </w:r>
      <w:r w:rsidR="00CF4F4B" w:rsidRPr="008C256E">
        <w:rPr>
          <w:rFonts w:asciiTheme="minorHAnsi" w:eastAsia="Times New Roman" w:hAnsiTheme="minorHAnsi" w:cs="Lucida Sans Unicode"/>
          <w:b/>
          <w:bCs/>
          <w:color w:val="auto"/>
          <w:sz w:val="24"/>
          <w:szCs w:val="24"/>
          <w:lang w:val="en"/>
        </w:rPr>
        <w:t>30</w:t>
      </w:r>
      <w:r w:rsidR="008C256E">
        <w:rPr>
          <w:rFonts w:asciiTheme="minorHAnsi" w:eastAsia="Times New Roman" w:hAnsiTheme="minorHAnsi" w:cs="Lucida Sans Unicode"/>
          <w:b/>
          <w:bCs/>
          <w:color w:val="auto"/>
          <w:sz w:val="24"/>
          <w:szCs w:val="24"/>
          <w:lang w:val="en"/>
        </w:rPr>
        <w:t xml:space="preserve"> minutes of clean up time.</w:t>
      </w:r>
    </w:p>
    <w:p w14:paraId="51AFBBF8" w14:textId="77777777" w:rsidR="008C256E" w:rsidRPr="008C256E" w:rsidRDefault="008C256E" w:rsidP="008C256E">
      <w:pPr>
        <w:shd w:val="clear" w:color="auto" w:fill="FFFFFF"/>
        <w:spacing w:before="100" w:beforeAutospacing="1" w:after="100" w:afterAutospacing="1" w:line="240" w:lineRule="auto"/>
        <w:ind w:left="360"/>
        <w:contextualSpacing/>
        <w:outlineLvl w:val="2"/>
      </w:pPr>
    </w:p>
    <w:p w14:paraId="47AEB5CE" w14:textId="5DCAE824" w:rsidR="005B793B" w:rsidRPr="00AA5FB4" w:rsidRDefault="00272CBD" w:rsidP="008C256E">
      <w:pPr>
        <w:shd w:val="clear" w:color="auto" w:fill="FFFFFF"/>
        <w:spacing w:before="100" w:beforeAutospacing="1" w:after="100" w:afterAutospacing="1" w:line="240" w:lineRule="auto"/>
        <w:ind w:left="360"/>
        <w:contextualSpacing/>
        <w:outlineLvl w:val="2"/>
      </w:pPr>
      <w:r>
        <w:t>__________________________________________________________________________________</w:t>
      </w:r>
    </w:p>
    <w:p w14:paraId="1481690B" w14:textId="74668EDD" w:rsid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w:t>
      </w:r>
      <w:r w:rsidR="00C04EB2">
        <w:rPr>
          <w:rFonts w:asciiTheme="minorHAnsi" w:eastAsia="Times New Roman" w:hAnsiTheme="minorHAnsi" w:cs="Arial"/>
          <w:b/>
          <w:bCs/>
          <w:color w:val="auto"/>
          <w:sz w:val="28"/>
          <w:szCs w:val="28"/>
        </w:rPr>
        <w:t xml:space="preserve">Docent </w:t>
      </w:r>
      <w:r w:rsidR="00EC7474">
        <w:rPr>
          <w:rFonts w:asciiTheme="minorHAnsi" w:eastAsia="Times New Roman" w:hAnsiTheme="minorHAnsi" w:cs="Arial"/>
          <w:b/>
          <w:bCs/>
          <w:color w:val="auto"/>
          <w:sz w:val="28"/>
          <w:szCs w:val="28"/>
        </w:rPr>
        <w:t>Reference</w:t>
      </w:r>
    </w:p>
    <w:p w14:paraId="225FA68C" w14:textId="3C3D7A67" w:rsidR="00963FDD" w:rsidRDefault="00963FDD" w:rsidP="0073789C">
      <w:pPr>
        <w:spacing w:after="192" w:line="288" w:lineRule="atLeast"/>
        <w:rPr>
          <w:rFonts w:asciiTheme="minorHAnsi" w:eastAsia="Times New Roman" w:hAnsiTheme="minorHAnsi" w:cs="Arial"/>
          <w:b/>
          <w:bCs/>
          <w:color w:val="auto"/>
          <w:sz w:val="28"/>
          <w:szCs w:val="28"/>
        </w:rPr>
      </w:pPr>
      <w:r>
        <w:rPr>
          <w:rFonts w:asciiTheme="minorHAnsi" w:eastAsia="Times New Roman" w:hAnsiTheme="minorHAnsi" w:cs="Arial"/>
          <w:b/>
          <w:bCs/>
          <w:color w:val="auto"/>
          <w:sz w:val="28"/>
          <w:szCs w:val="28"/>
        </w:rPr>
        <w:t xml:space="preserve">Source: </w:t>
      </w:r>
      <w:r w:rsidRPr="00963FDD">
        <w:rPr>
          <w:rFonts w:asciiTheme="minorHAnsi" w:eastAsia="Times New Roman" w:hAnsiTheme="minorHAnsi" w:cs="Arial"/>
          <w:b/>
          <w:bCs/>
          <w:color w:val="auto"/>
          <w:sz w:val="28"/>
          <w:szCs w:val="28"/>
        </w:rPr>
        <w:t>http://www.noaa.gov/resource-collections/weather-atmosphere-education-resources</w:t>
      </w:r>
    </w:p>
    <w:p w14:paraId="590C70C9" w14:textId="053F2656" w:rsidR="003A1018" w:rsidRDefault="003A1018" w:rsidP="007E6E01">
      <w:pPr>
        <w:pStyle w:val="NormalWeb"/>
        <w:shd w:val="clear" w:color="auto" w:fill="FFFFFF"/>
        <w:spacing w:after="0" w:line="276" w:lineRule="auto"/>
        <w:textAlignment w:val="baseline"/>
        <w:rPr>
          <w:color w:val="333333"/>
          <w:spacing w:val="9"/>
          <w:sz w:val="28"/>
          <w:szCs w:val="28"/>
        </w:rPr>
      </w:pPr>
    </w:p>
    <w:p w14:paraId="159A9AD9" w14:textId="77777777" w:rsidR="003A1018" w:rsidRPr="005A139B" w:rsidRDefault="003A1018" w:rsidP="003A1018">
      <w:pPr>
        <w:spacing w:after="192" w:line="288" w:lineRule="atLeast"/>
        <w:rPr>
          <w:rFonts w:asciiTheme="minorHAnsi" w:hAnsiTheme="minorHAnsi"/>
          <w:b/>
          <w:color w:val="auto"/>
          <w:sz w:val="24"/>
          <w:szCs w:val="24"/>
        </w:rPr>
      </w:pPr>
      <w:r>
        <w:rPr>
          <w:rFonts w:asciiTheme="minorHAnsi" w:hAnsiTheme="minorHAnsi"/>
          <w:b/>
          <w:color w:val="auto"/>
          <w:sz w:val="24"/>
          <w:szCs w:val="24"/>
        </w:rPr>
        <w:t>Informational Videos</w:t>
      </w:r>
      <w:r w:rsidRPr="005A139B">
        <w:rPr>
          <w:rFonts w:asciiTheme="minorHAnsi" w:hAnsiTheme="minorHAnsi"/>
          <w:b/>
          <w:color w:val="auto"/>
          <w:sz w:val="24"/>
          <w:szCs w:val="24"/>
        </w:rPr>
        <w:t>:</w:t>
      </w:r>
    </w:p>
    <w:p w14:paraId="6733267C" w14:textId="77777777" w:rsidR="003A1018" w:rsidRDefault="003A1018" w:rsidP="003A1018">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Understanding El Nino </w:t>
      </w:r>
      <w:hyperlink r:id="rId27" w:history="1">
        <w:r w:rsidRPr="0033799A">
          <w:rPr>
            <w:rStyle w:val="Hyperlink"/>
            <w:rFonts w:asciiTheme="minorHAnsi" w:hAnsiTheme="minorHAnsi"/>
            <w:sz w:val="24"/>
            <w:szCs w:val="24"/>
          </w:rPr>
          <w:t>https://www.youtube.com/watch?v=_Tuou_QcgxI</w:t>
        </w:r>
      </w:hyperlink>
    </w:p>
    <w:p w14:paraId="305850F8" w14:textId="77777777" w:rsidR="003A1018" w:rsidRDefault="003A1018" w:rsidP="003A1018">
      <w:pPr>
        <w:spacing w:after="192" w:line="288" w:lineRule="atLeast"/>
        <w:rPr>
          <w:rFonts w:asciiTheme="minorHAnsi" w:hAnsiTheme="minorHAnsi"/>
          <w:color w:val="auto"/>
          <w:sz w:val="24"/>
          <w:szCs w:val="24"/>
        </w:rPr>
      </w:pPr>
    </w:p>
    <w:p w14:paraId="4726FF7A" w14:textId="77777777" w:rsidR="003A1018" w:rsidRDefault="003A1018" w:rsidP="003A1018">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Understanding La Nina </w:t>
      </w:r>
      <w:hyperlink r:id="rId28" w:history="1">
        <w:r w:rsidRPr="0033799A">
          <w:rPr>
            <w:rStyle w:val="Hyperlink"/>
            <w:rFonts w:asciiTheme="minorHAnsi" w:hAnsiTheme="minorHAnsi"/>
            <w:sz w:val="24"/>
            <w:szCs w:val="24"/>
          </w:rPr>
          <w:t>https://www.youtube.com/watch?v=fAvk4RXrW_E</w:t>
        </w:r>
      </w:hyperlink>
    </w:p>
    <w:p w14:paraId="14CE3C8C" w14:textId="4C389F1E" w:rsidR="00C04EB2" w:rsidRDefault="00C04EB2" w:rsidP="007E6E01">
      <w:pPr>
        <w:pStyle w:val="NormalWeb"/>
        <w:shd w:val="clear" w:color="auto" w:fill="FFFFFF"/>
        <w:spacing w:after="0" w:line="276" w:lineRule="auto"/>
        <w:textAlignment w:val="baseline"/>
        <w:rPr>
          <w:color w:val="333333"/>
          <w:spacing w:val="9"/>
          <w:sz w:val="28"/>
          <w:szCs w:val="28"/>
        </w:rPr>
      </w:pPr>
    </w:p>
    <w:p w14:paraId="1D8397B8" w14:textId="08D2A9F1" w:rsidR="00C04EB2" w:rsidRPr="003A1018" w:rsidRDefault="00C04EB2" w:rsidP="007E6E01">
      <w:pPr>
        <w:pStyle w:val="NormalWeb"/>
        <w:shd w:val="clear" w:color="auto" w:fill="FFFFFF"/>
        <w:spacing w:after="0" w:line="276" w:lineRule="auto"/>
        <w:textAlignment w:val="baseline"/>
        <w:rPr>
          <w:b/>
          <w:color w:val="333333"/>
          <w:spacing w:val="9"/>
          <w:sz w:val="36"/>
          <w:szCs w:val="36"/>
        </w:rPr>
      </w:pPr>
      <w:r w:rsidRPr="003A1018">
        <w:rPr>
          <w:b/>
          <w:color w:val="333333"/>
          <w:spacing w:val="9"/>
          <w:sz w:val="36"/>
          <w:szCs w:val="36"/>
        </w:rPr>
        <w:t xml:space="preserve">Student Reference: </w:t>
      </w:r>
    </w:p>
    <w:p w14:paraId="11418160" w14:textId="77777777" w:rsidR="001277AA" w:rsidRPr="007E6E01" w:rsidRDefault="001277AA" w:rsidP="007E6E01">
      <w:pPr>
        <w:spacing w:after="192" w:line="276" w:lineRule="auto"/>
        <w:rPr>
          <w:rFonts w:ascii="Times New Roman" w:hAnsi="Times New Roman" w:cs="Times New Roman"/>
          <w:b/>
          <w:color w:val="auto"/>
          <w:sz w:val="28"/>
          <w:szCs w:val="28"/>
        </w:rPr>
      </w:pPr>
    </w:p>
    <w:p w14:paraId="6D2D36F6" w14:textId="1B2649FC" w:rsidR="00135C10" w:rsidRPr="00C04EB2" w:rsidRDefault="0080453A"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Air Pressure</w:t>
      </w:r>
    </w:p>
    <w:p w14:paraId="5063AE65" w14:textId="26BEDF77" w:rsidR="0080453A" w:rsidRPr="00C04EB2" w:rsidRDefault="0080453A"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 xml:space="preserve">Air pressure is the force exerted on you by the weight of tiny particles of air. The air molecules are invisible, but they still have weight and take up space. Changes in temperature affect how many molecules are packed into the atmosphere. </w:t>
      </w:r>
    </w:p>
    <w:p w14:paraId="4C9C6441" w14:textId="6C97EC81" w:rsidR="0080453A" w:rsidRPr="00C04EB2" w:rsidRDefault="0080453A" w:rsidP="0073789C">
      <w:pPr>
        <w:spacing w:after="192" w:line="288" w:lineRule="atLeast"/>
        <w:rPr>
          <w:rFonts w:ascii="Times New Roman" w:hAnsi="Times New Roman" w:cs="Times New Roman"/>
          <w:b/>
          <w:color w:val="auto"/>
          <w:sz w:val="28"/>
          <w:szCs w:val="28"/>
        </w:rPr>
      </w:pPr>
      <w:r w:rsidRPr="00C04EB2">
        <w:rPr>
          <w:rFonts w:ascii="Times New Roman" w:hAnsi="Times New Roman" w:cs="Times New Roman"/>
          <w:color w:val="auto"/>
          <w:sz w:val="28"/>
          <w:szCs w:val="28"/>
        </w:rPr>
        <w:t xml:space="preserve">Warm weather brings </w:t>
      </w:r>
      <w:r w:rsidRPr="00C04EB2">
        <w:rPr>
          <w:rFonts w:ascii="Times New Roman" w:hAnsi="Times New Roman" w:cs="Times New Roman"/>
          <w:b/>
          <w:color w:val="auto"/>
          <w:sz w:val="28"/>
          <w:szCs w:val="28"/>
        </w:rPr>
        <w:t>low pressure systems:</w:t>
      </w:r>
    </w:p>
    <w:p w14:paraId="567BF5F7" w14:textId="33A2F513" w:rsidR="0080453A" w:rsidRDefault="0080453A"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Warm air expands so there are fewer air molecules in the atmosphere. Low pressure systems usually bring cloudy and rainy days.</w:t>
      </w:r>
    </w:p>
    <w:p w14:paraId="67DA9FBD" w14:textId="2977F742" w:rsidR="00C04EB2" w:rsidRDefault="00C04EB2" w:rsidP="0073789C">
      <w:p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 xml:space="preserve">How low pressure systems create </w:t>
      </w:r>
      <w:r w:rsidRPr="00C04EB2">
        <w:rPr>
          <w:rFonts w:ascii="Times New Roman" w:hAnsi="Times New Roman" w:cs="Times New Roman"/>
          <w:b/>
          <w:color w:val="auto"/>
          <w:sz w:val="28"/>
          <w:szCs w:val="28"/>
        </w:rPr>
        <w:t>clouds and rain</w:t>
      </w:r>
      <w:r>
        <w:rPr>
          <w:rFonts w:ascii="Times New Roman" w:hAnsi="Times New Roman" w:cs="Times New Roman"/>
          <w:color w:val="auto"/>
          <w:sz w:val="28"/>
          <w:szCs w:val="28"/>
        </w:rPr>
        <w:t>:</w:t>
      </w:r>
    </w:p>
    <w:p w14:paraId="2989E08B" w14:textId="74A21F72" w:rsidR="00C04EB2" w:rsidRDefault="00C04EB2" w:rsidP="00853E7C">
      <w:pPr>
        <w:pStyle w:val="ListParagraph"/>
        <w:numPr>
          <w:ilvl w:val="0"/>
          <w:numId w:val="13"/>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In the Northern Hemisphere, a low pressure system forces winds to spiral counterclockwise. Air is forced up</w:t>
      </w:r>
      <w:r w:rsidR="000477DC">
        <w:rPr>
          <w:rFonts w:ascii="Times New Roman" w:hAnsi="Times New Roman" w:cs="Times New Roman"/>
          <w:color w:val="auto"/>
          <w:sz w:val="28"/>
          <w:szCs w:val="28"/>
        </w:rPr>
        <w:t xml:space="preserve"> toward</w:t>
      </w:r>
      <w:r>
        <w:rPr>
          <w:rFonts w:ascii="Times New Roman" w:hAnsi="Times New Roman" w:cs="Times New Roman"/>
          <w:color w:val="auto"/>
          <w:sz w:val="28"/>
          <w:szCs w:val="28"/>
        </w:rPr>
        <w:t xml:space="preserve"> the center of this spiral and has </w:t>
      </w:r>
      <w:r w:rsidR="000477DC">
        <w:rPr>
          <w:rFonts w:ascii="Times New Roman" w:hAnsi="Times New Roman" w:cs="Times New Roman"/>
          <w:color w:val="auto"/>
          <w:sz w:val="28"/>
          <w:szCs w:val="28"/>
        </w:rPr>
        <w:t>nowhere</w:t>
      </w:r>
      <w:r>
        <w:rPr>
          <w:rFonts w:ascii="Times New Roman" w:hAnsi="Times New Roman" w:cs="Times New Roman"/>
          <w:color w:val="auto"/>
          <w:sz w:val="28"/>
          <w:szCs w:val="28"/>
        </w:rPr>
        <w:t xml:space="preserve"> to go bu</w:t>
      </w:r>
      <w:r w:rsidR="000477DC">
        <w:rPr>
          <w:rFonts w:ascii="Times New Roman" w:hAnsi="Times New Roman" w:cs="Times New Roman"/>
          <w:color w:val="auto"/>
          <w:sz w:val="28"/>
          <w:szCs w:val="28"/>
        </w:rPr>
        <w:t>t</w:t>
      </w:r>
      <w:r>
        <w:rPr>
          <w:rFonts w:ascii="Times New Roman" w:hAnsi="Times New Roman" w:cs="Times New Roman"/>
          <w:color w:val="auto"/>
          <w:sz w:val="28"/>
          <w:szCs w:val="28"/>
        </w:rPr>
        <w:t xml:space="preserve"> up.</w:t>
      </w:r>
    </w:p>
    <w:p w14:paraId="752E23BD" w14:textId="0A9D4F7B" w:rsidR="00C04EB2" w:rsidRDefault="00C04EB2" w:rsidP="00853E7C">
      <w:pPr>
        <w:pStyle w:val="ListParagraph"/>
        <w:numPr>
          <w:ilvl w:val="0"/>
          <w:numId w:val="13"/>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 xml:space="preserve">As the air rises, </w:t>
      </w:r>
      <w:r w:rsidR="000477DC">
        <w:rPr>
          <w:rFonts w:ascii="Times New Roman" w:hAnsi="Times New Roman" w:cs="Times New Roman"/>
          <w:color w:val="auto"/>
          <w:sz w:val="28"/>
          <w:szCs w:val="28"/>
        </w:rPr>
        <w:t>i</w:t>
      </w:r>
      <w:r>
        <w:rPr>
          <w:rFonts w:ascii="Times New Roman" w:hAnsi="Times New Roman" w:cs="Times New Roman"/>
          <w:color w:val="auto"/>
          <w:sz w:val="28"/>
          <w:szCs w:val="28"/>
        </w:rPr>
        <w:t>t cools (because the atmosphere gets colder as altitude increases).</w:t>
      </w:r>
    </w:p>
    <w:p w14:paraId="6BE25025" w14:textId="33C44905" w:rsidR="00C04EB2" w:rsidRDefault="00C04EB2" w:rsidP="00853E7C">
      <w:pPr>
        <w:pStyle w:val="ListParagraph"/>
        <w:numPr>
          <w:ilvl w:val="0"/>
          <w:numId w:val="13"/>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lastRenderedPageBreak/>
        <w:t>Cold air can’t hold as much water vapor as warm air, so the water condenses or comes together, to form clouds</w:t>
      </w:r>
    </w:p>
    <w:p w14:paraId="4FFEC6EC" w14:textId="443C28CB" w:rsidR="000477DC" w:rsidRPr="00C04EB2" w:rsidRDefault="000477DC" w:rsidP="00853E7C">
      <w:pPr>
        <w:pStyle w:val="ListParagraph"/>
        <w:numPr>
          <w:ilvl w:val="0"/>
          <w:numId w:val="13"/>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When the water droplets join together and get too heavy, they may fall as rain or snow (which meteorologists call “precipitation”)</w:t>
      </w:r>
    </w:p>
    <w:p w14:paraId="48DBCF0D" w14:textId="44233774" w:rsidR="0080453A" w:rsidRDefault="00C04EB2"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 xml:space="preserve">Cold weather brings </w:t>
      </w:r>
      <w:r w:rsidRPr="00C04EB2">
        <w:rPr>
          <w:rFonts w:ascii="Times New Roman" w:hAnsi="Times New Roman" w:cs="Times New Roman"/>
          <w:b/>
          <w:color w:val="auto"/>
          <w:sz w:val="28"/>
          <w:szCs w:val="28"/>
        </w:rPr>
        <w:t>high pressure systems</w:t>
      </w:r>
      <w:r w:rsidRPr="00C04EB2">
        <w:rPr>
          <w:rFonts w:ascii="Times New Roman" w:hAnsi="Times New Roman" w:cs="Times New Roman"/>
          <w:color w:val="auto"/>
          <w:sz w:val="28"/>
          <w:szCs w:val="28"/>
        </w:rPr>
        <w:t>:</w:t>
      </w:r>
    </w:p>
    <w:p w14:paraId="52F5D0CE" w14:textId="060AE841" w:rsidR="000477DC" w:rsidRDefault="000477DC" w:rsidP="0073789C">
      <w:pPr>
        <w:spacing w:after="192" w:line="288" w:lineRule="atLeast"/>
        <w:rPr>
          <w:rFonts w:ascii="Times New Roman" w:hAnsi="Times New Roman" w:cs="Times New Roman"/>
          <w:b/>
          <w:color w:val="auto"/>
          <w:sz w:val="28"/>
          <w:szCs w:val="28"/>
        </w:rPr>
      </w:pPr>
      <w:r>
        <w:rPr>
          <w:rFonts w:ascii="Times New Roman" w:hAnsi="Times New Roman" w:cs="Times New Roman"/>
          <w:color w:val="auto"/>
          <w:sz w:val="28"/>
          <w:szCs w:val="28"/>
        </w:rPr>
        <w:t xml:space="preserve">How high pressure systems create </w:t>
      </w:r>
      <w:r w:rsidRPr="000477DC">
        <w:rPr>
          <w:rFonts w:ascii="Times New Roman" w:hAnsi="Times New Roman" w:cs="Times New Roman"/>
          <w:b/>
          <w:color w:val="auto"/>
          <w:sz w:val="28"/>
          <w:szCs w:val="28"/>
        </w:rPr>
        <w:t>clear skies:</w:t>
      </w:r>
    </w:p>
    <w:p w14:paraId="6B7CAD06" w14:textId="49E39EF5" w:rsidR="000477DC" w:rsidRPr="008F3D2E" w:rsidRDefault="008F3D2E" w:rsidP="00853E7C">
      <w:pPr>
        <w:pStyle w:val="ListParagraph"/>
        <w:numPr>
          <w:ilvl w:val="0"/>
          <w:numId w:val="14"/>
        </w:numPr>
        <w:spacing w:after="192" w:line="288" w:lineRule="atLeast"/>
        <w:rPr>
          <w:rFonts w:ascii="Times New Roman" w:hAnsi="Times New Roman" w:cs="Times New Roman"/>
          <w:color w:val="auto"/>
          <w:sz w:val="28"/>
          <w:szCs w:val="28"/>
        </w:rPr>
      </w:pPr>
      <w:r w:rsidRPr="008F3D2E">
        <w:rPr>
          <w:rFonts w:ascii="Times New Roman" w:hAnsi="Times New Roman" w:cs="Times New Roman"/>
          <w:color w:val="auto"/>
          <w:sz w:val="28"/>
          <w:szCs w:val="28"/>
        </w:rPr>
        <w:t>In the Northern Hemisphere, high pressure system winds spiral clockwise, moving from the center outward.</w:t>
      </w:r>
    </w:p>
    <w:p w14:paraId="1FBDA806" w14:textId="7E19395D" w:rsidR="008F3D2E" w:rsidRDefault="008F3D2E" w:rsidP="00853E7C">
      <w:pPr>
        <w:pStyle w:val="ListParagraph"/>
        <w:numPr>
          <w:ilvl w:val="0"/>
          <w:numId w:val="14"/>
        </w:numPr>
        <w:spacing w:after="192" w:line="288" w:lineRule="atLeast"/>
        <w:rPr>
          <w:rFonts w:ascii="Times New Roman" w:hAnsi="Times New Roman" w:cs="Times New Roman"/>
          <w:color w:val="auto"/>
          <w:sz w:val="28"/>
          <w:szCs w:val="28"/>
        </w:rPr>
      </w:pPr>
      <w:r w:rsidRPr="008F3D2E">
        <w:rPr>
          <w:rFonts w:ascii="Times New Roman" w:hAnsi="Times New Roman" w:cs="Times New Roman"/>
          <w:color w:val="auto"/>
          <w:sz w:val="28"/>
          <w:szCs w:val="28"/>
        </w:rPr>
        <w:t>To replace the air that flows out of the storm’s cente</w:t>
      </w:r>
      <w:r>
        <w:rPr>
          <w:rFonts w:ascii="Times New Roman" w:hAnsi="Times New Roman" w:cs="Times New Roman"/>
          <w:color w:val="auto"/>
          <w:sz w:val="28"/>
          <w:szCs w:val="28"/>
        </w:rPr>
        <w:t>r</w:t>
      </w:r>
      <w:r w:rsidRPr="008F3D2E">
        <w:rPr>
          <w:rFonts w:ascii="Times New Roman" w:hAnsi="Times New Roman" w:cs="Times New Roman"/>
          <w:color w:val="auto"/>
          <w:sz w:val="28"/>
          <w:szCs w:val="28"/>
        </w:rPr>
        <w:t>, more air</w:t>
      </w:r>
      <w:r>
        <w:rPr>
          <w:rFonts w:ascii="Times New Roman" w:hAnsi="Times New Roman" w:cs="Times New Roman"/>
          <w:color w:val="auto"/>
          <w:sz w:val="28"/>
          <w:szCs w:val="28"/>
        </w:rPr>
        <w:t xml:space="preserve"> is sucked down from up higher in the atmosphere.</w:t>
      </w:r>
    </w:p>
    <w:p w14:paraId="15049D73" w14:textId="5C8C0406" w:rsidR="008F3D2E" w:rsidRDefault="008F3D2E" w:rsidP="00853E7C">
      <w:pPr>
        <w:pStyle w:val="ListParagraph"/>
        <w:numPr>
          <w:ilvl w:val="0"/>
          <w:numId w:val="14"/>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This air warms up as it is pulled down. The warm air expands, and any clouds or precipitation that had formed disappear.</w:t>
      </w:r>
    </w:p>
    <w:p w14:paraId="28BAAD15" w14:textId="66854256" w:rsidR="008F3D2E" w:rsidRPr="008F3D2E" w:rsidRDefault="008F3D2E" w:rsidP="008F3D2E">
      <w:p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Meteorologists measure air pressure with a barometer.</w:t>
      </w:r>
    </w:p>
    <w:p w14:paraId="467CA103" w14:textId="54CD772E" w:rsidR="00135C10" w:rsidRPr="00C04EB2" w:rsidRDefault="00C04EB2"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Cooler air contracts, which means air molecules become smaller and take up less space (so more of them can be packed into the atmosphere). High pressure systems usually bring sunny days.</w:t>
      </w:r>
    </w:p>
    <w:p w14:paraId="4A2F6DCB" w14:textId="77777777" w:rsidR="008C256E" w:rsidRDefault="008C256E">
      <w:pPr>
        <w:rPr>
          <w:b/>
          <w:sz w:val="36"/>
          <w:szCs w:val="36"/>
        </w:rPr>
      </w:pPr>
    </w:p>
    <w:p w14:paraId="0AC48760" w14:textId="66285766" w:rsidR="00A84F92" w:rsidRDefault="0034259F">
      <w:pPr>
        <w:rPr>
          <w:b/>
          <w:sz w:val="32"/>
          <w:szCs w:val="32"/>
        </w:rPr>
      </w:pPr>
      <w:r>
        <w:rPr>
          <w:b/>
          <w:sz w:val="36"/>
          <w:szCs w:val="36"/>
        </w:rPr>
        <w:t>Experiment</w:t>
      </w:r>
      <w:r w:rsidR="00277CB4">
        <w:rPr>
          <w:b/>
          <w:sz w:val="36"/>
          <w:szCs w:val="36"/>
        </w:rPr>
        <w:t>#</w:t>
      </w:r>
      <w:r w:rsidR="008F3D2E">
        <w:rPr>
          <w:b/>
          <w:sz w:val="36"/>
          <w:szCs w:val="36"/>
        </w:rPr>
        <w:t>1</w:t>
      </w:r>
      <w:r>
        <w:rPr>
          <w:b/>
          <w:sz w:val="36"/>
          <w:szCs w:val="36"/>
        </w:rPr>
        <w:t>:</w:t>
      </w:r>
      <w:r w:rsidR="005B793B">
        <w:rPr>
          <w:b/>
          <w:sz w:val="32"/>
          <w:szCs w:val="32"/>
        </w:rPr>
        <w:t xml:space="preserve"> </w:t>
      </w:r>
      <w:r w:rsidR="00A84F92">
        <w:rPr>
          <w:b/>
          <w:sz w:val="32"/>
          <w:szCs w:val="32"/>
        </w:rPr>
        <w:t>Make Lightening</w:t>
      </w:r>
    </w:p>
    <w:p w14:paraId="612D2701" w14:textId="77777777" w:rsidR="00A84F92" w:rsidRPr="00A84F92" w:rsidRDefault="00A84F92" w:rsidP="00A84F92">
      <w:pPr>
        <w:spacing w:before="100" w:beforeAutospacing="1" w:after="100" w:afterAutospacing="1" w:line="240" w:lineRule="auto"/>
        <w:jc w:val="center"/>
        <w:rPr>
          <w:rFonts w:ascii="Times New Roman" w:eastAsia="Times New Roman" w:hAnsi="Times New Roman" w:cs="Times New Roman"/>
          <w:sz w:val="27"/>
          <w:szCs w:val="27"/>
        </w:rPr>
      </w:pPr>
      <w:r w:rsidRPr="00A84F92">
        <w:rPr>
          <w:rFonts w:ascii="Comic Sans MS" w:eastAsia="Times New Roman" w:hAnsi="Comic Sans MS" w:cs="Times New Roman"/>
          <w:b/>
          <w:bCs/>
          <w:color w:val="0066CC"/>
          <w:sz w:val="48"/>
          <w:szCs w:val="48"/>
        </w:rPr>
        <w:t>MAKE LIGHTNING</w:t>
      </w:r>
      <w:r w:rsidRPr="00A84F92">
        <w:rPr>
          <w:rFonts w:ascii="Comic Sans MS" w:eastAsia="Times New Roman" w:hAnsi="Comic Sans MS" w:cs="Times New Roman"/>
          <w:b/>
          <w:bCs/>
          <w:sz w:val="48"/>
          <w:szCs w:val="48"/>
        </w:rPr>
        <w:t> </w:t>
      </w:r>
      <w:r w:rsidRPr="00A84F92">
        <w:rPr>
          <w:rFonts w:ascii="Comic Sans MS" w:eastAsia="Times New Roman" w:hAnsi="Comic Sans MS" w:cs="Times New Roman"/>
          <w:b/>
          <w:bCs/>
          <w:noProof/>
          <w:sz w:val="48"/>
          <w:szCs w:val="48"/>
        </w:rPr>
        <w:drawing>
          <wp:inline distT="0" distB="0" distL="0" distR="0" wp14:anchorId="20EC9DA5" wp14:editId="30687D89">
            <wp:extent cx="638175" cy="704850"/>
            <wp:effectExtent l="0" t="0" r="0" b="0"/>
            <wp:docPr id="1" name="Picture 1" descr="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1C3E3D56"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36"/>
          <w:szCs w:val="36"/>
        </w:rPr>
        <w:t>MATERIALS:</w:t>
      </w:r>
    </w:p>
    <w:p w14:paraId="1AC3DC45"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aluminum pie pan</w:t>
      </w:r>
    </w:p>
    <w:p w14:paraId="66E5F63E"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small piece of wool fabric</w:t>
      </w:r>
    </w:p>
    <w:p w14:paraId="1F2484B0"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styrofoam plate</w:t>
      </w:r>
    </w:p>
    <w:p w14:paraId="57031772"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pencil with a new eraser</w:t>
      </w:r>
    </w:p>
    <w:p w14:paraId="2CA76381"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thumbtack</w:t>
      </w:r>
    </w:p>
    <w:p w14:paraId="5FBA48A4" w14:textId="77777777" w:rsidR="00B17167" w:rsidRDefault="00B17167" w:rsidP="00A84F92">
      <w:pPr>
        <w:spacing w:before="100" w:beforeAutospacing="1" w:after="100" w:afterAutospacing="1" w:line="240" w:lineRule="auto"/>
        <w:rPr>
          <w:rFonts w:ascii="Comic Sans MS" w:eastAsia="Times New Roman" w:hAnsi="Comic Sans MS" w:cs="Times New Roman"/>
          <w:sz w:val="36"/>
          <w:szCs w:val="36"/>
        </w:rPr>
      </w:pPr>
    </w:p>
    <w:p w14:paraId="2CA125B4"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36"/>
          <w:szCs w:val="36"/>
        </w:rPr>
        <w:lastRenderedPageBreak/>
        <w:t>PROCESS:</w:t>
      </w:r>
    </w:p>
    <w:p w14:paraId="3D303C10"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Push the thumbtack through the center of the aluminum pie pan from the bottom</w:t>
      </w:r>
    </w:p>
    <w:p w14:paraId="7E7D0B33"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Push the eraser end of the pencil into the thumbtack.</w:t>
      </w:r>
    </w:p>
    <w:p w14:paraId="1E23981E" w14:textId="0940670B"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 xml:space="preserve">Put the </w:t>
      </w:r>
      <w:r w:rsidR="003A1018" w:rsidRPr="00A84F92">
        <w:rPr>
          <w:rFonts w:ascii="Comic Sans MS" w:eastAsia="Times New Roman" w:hAnsi="Comic Sans MS" w:cs="Times New Roman"/>
          <w:sz w:val="27"/>
          <w:szCs w:val="27"/>
        </w:rPr>
        <w:t>Styrofoam</w:t>
      </w:r>
      <w:r w:rsidRPr="00A84F92">
        <w:rPr>
          <w:rFonts w:ascii="Comic Sans MS" w:eastAsia="Times New Roman" w:hAnsi="Comic Sans MS" w:cs="Times New Roman"/>
          <w:sz w:val="27"/>
          <w:szCs w:val="27"/>
        </w:rPr>
        <w:t xml:space="preserve"> plate upside-down on a table. Quickly, rub the underneath of the plate with the wool for a couple of minutes.</w:t>
      </w:r>
    </w:p>
    <w:p w14:paraId="568F82A6" w14:textId="3380400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 xml:space="preserve">Pick up the aluminum pie pan using the pencil as a handle and place it on top of the upside-down </w:t>
      </w:r>
      <w:r w:rsidR="003A1018" w:rsidRPr="00A84F92">
        <w:rPr>
          <w:rFonts w:ascii="Comic Sans MS" w:eastAsia="Times New Roman" w:hAnsi="Comic Sans MS" w:cs="Times New Roman"/>
          <w:sz w:val="27"/>
          <w:szCs w:val="27"/>
        </w:rPr>
        <w:t>Styrofoam</w:t>
      </w:r>
      <w:r w:rsidRPr="00A84F92">
        <w:rPr>
          <w:rFonts w:ascii="Comic Sans MS" w:eastAsia="Times New Roman" w:hAnsi="Comic Sans MS" w:cs="Times New Roman"/>
          <w:sz w:val="27"/>
          <w:szCs w:val="27"/>
        </w:rPr>
        <w:t xml:space="preserve"> plate that you were just rubbing with the wool.</w:t>
      </w:r>
    </w:p>
    <w:p w14:paraId="5A940CA5" w14:textId="36A2891A"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 xml:space="preserve">Touch the aluminum pie pan with your finger. You should feel a shock. If you don’t feel anything, try rubbing the </w:t>
      </w:r>
      <w:r w:rsidR="003A1018" w:rsidRPr="00A84F92">
        <w:rPr>
          <w:rFonts w:ascii="Comic Sans MS" w:eastAsia="Times New Roman" w:hAnsi="Comic Sans MS" w:cs="Times New Roman"/>
          <w:sz w:val="27"/>
          <w:szCs w:val="27"/>
        </w:rPr>
        <w:t>Styrofoam</w:t>
      </w:r>
      <w:r w:rsidRPr="00A84F92">
        <w:rPr>
          <w:rFonts w:ascii="Comic Sans MS" w:eastAsia="Times New Roman" w:hAnsi="Comic Sans MS" w:cs="Times New Roman"/>
          <w:sz w:val="27"/>
          <w:szCs w:val="27"/>
        </w:rPr>
        <w:t xml:space="preserve"> plate again.</w:t>
      </w:r>
    </w:p>
    <w:p w14:paraId="7CB5F6D2" w14:textId="77777777" w:rsidR="00A84F92" w:rsidRPr="00C8760D" w:rsidRDefault="00A84F92" w:rsidP="00A84F92">
      <w:pPr>
        <w:spacing w:before="100" w:beforeAutospacing="1" w:after="100" w:afterAutospacing="1" w:line="240" w:lineRule="auto"/>
        <w:rPr>
          <w:rFonts w:ascii="Comic Sans MS" w:eastAsia="Times New Roman" w:hAnsi="Comic Sans MS" w:cs="Times New Roman"/>
          <w:sz w:val="27"/>
          <w:szCs w:val="27"/>
        </w:rPr>
      </w:pPr>
      <w:r w:rsidRPr="00A84F92">
        <w:rPr>
          <w:rFonts w:ascii="Comic Sans MS" w:eastAsia="Times New Roman" w:hAnsi="Comic Sans MS" w:cs="Times New Roman"/>
          <w:sz w:val="27"/>
          <w:szCs w:val="27"/>
        </w:rPr>
        <w:t xml:space="preserve">Once you feel the shock, try turning the lights out before you touch the </w:t>
      </w:r>
      <w:r w:rsidRPr="00C8760D">
        <w:rPr>
          <w:rFonts w:ascii="Comic Sans MS" w:eastAsia="Times New Roman" w:hAnsi="Comic Sans MS" w:cs="Times New Roman"/>
          <w:sz w:val="27"/>
          <w:szCs w:val="27"/>
        </w:rPr>
        <w:t>pan again. Check out what you see! You should see a spark!!</w:t>
      </w:r>
    </w:p>
    <w:p w14:paraId="24BB5617" w14:textId="59DD0016" w:rsidR="00C8760D" w:rsidRPr="00C8760D" w:rsidRDefault="00C8760D" w:rsidP="00A84F92">
      <w:pPr>
        <w:spacing w:before="100" w:beforeAutospacing="1" w:after="100" w:afterAutospacing="1" w:line="240" w:lineRule="auto"/>
        <w:rPr>
          <w:rFonts w:ascii="Comic Sans MS" w:eastAsia="Times New Roman" w:hAnsi="Comic Sans MS" w:cs="Times New Roman"/>
          <w:sz w:val="27"/>
          <w:szCs w:val="27"/>
        </w:rPr>
      </w:pPr>
      <w:r w:rsidRPr="00C8760D">
        <w:rPr>
          <w:rFonts w:ascii="Comic Sans MS" w:eastAsia="Times New Roman" w:hAnsi="Comic Sans MS" w:cs="Times New Roman"/>
          <w:sz w:val="27"/>
          <w:szCs w:val="27"/>
        </w:rPr>
        <w:t>Please save the supplies for future use.</w:t>
      </w:r>
    </w:p>
    <w:p w14:paraId="6BCAD12B"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36"/>
          <w:szCs w:val="36"/>
        </w:rPr>
        <w:t>EXPLANATION:</w:t>
      </w:r>
    </w:p>
    <w:p w14:paraId="67E2EA00" w14:textId="1E9D43F0" w:rsidR="00277CB4" w:rsidRDefault="00A84F92" w:rsidP="00277CB4">
      <w:pPr>
        <w:spacing w:before="100" w:beforeAutospacing="1" w:after="100" w:afterAutospacing="1" w:line="240" w:lineRule="auto"/>
        <w:rPr>
          <w:rFonts w:ascii="Comic Sans MS" w:eastAsia="Times New Roman" w:hAnsi="Comic Sans MS" w:cs="Times New Roman"/>
          <w:sz w:val="27"/>
          <w:szCs w:val="27"/>
        </w:rPr>
      </w:pPr>
      <w:r w:rsidRPr="00A84F92">
        <w:rPr>
          <w:rFonts w:ascii="Comic Sans MS" w:eastAsia="Times New Roman" w:hAnsi="Comic Sans MS" w:cs="Times New Roman"/>
          <w:sz w:val="27"/>
          <w:szCs w:val="27"/>
        </w:rPr>
        <w:t xml:space="preserve">Why does this happen? It’s all about static electricity. Lightning happens when the negative charges, which are called electrons, in the bottom of the cloud or in this experiment your finger are attracted to the positive </w:t>
      </w:r>
      <w:r w:rsidRPr="00A84F92">
        <w:rPr>
          <w:rFonts w:ascii="Comic Sans MS" w:eastAsia="Times New Roman" w:hAnsi="Comic Sans MS" w:cs="Times New Roman"/>
          <w:sz w:val="27"/>
          <w:szCs w:val="27"/>
        </w:rPr>
        <w:lastRenderedPageBreak/>
        <w:t>charges, which are called protons, in the ground or in this experiment the</w:t>
      </w:r>
      <w:r w:rsidR="004B2AF9">
        <w:rPr>
          <w:rFonts w:ascii="Comic Sans MS" w:eastAsia="Times New Roman" w:hAnsi="Comic Sans MS" w:cs="Times New Roman"/>
          <w:sz w:val="27"/>
          <w:szCs w:val="27"/>
        </w:rPr>
        <w:t xml:space="preserve"> </w:t>
      </w:r>
      <w:r w:rsidRPr="00A84F92">
        <w:rPr>
          <w:rFonts w:ascii="Comic Sans MS" w:eastAsia="Times New Roman" w:hAnsi="Comic Sans MS" w:cs="Times New Roman"/>
          <w:sz w:val="27"/>
          <w:szCs w:val="27"/>
        </w:rPr>
        <w:t>aluminum pie pan. The resulting spark is like a mini lightning bolt.</w:t>
      </w:r>
      <w:r w:rsidR="004B2AF9">
        <w:rPr>
          <w:rFonts w:ascii="Comic Sans MS" w:eastAsia="Times New Roman" w:hAnsi="Comic Sans MS" w:cs="Times New Roman"/>
          <w:noProof/>
          <w:sz w:val="27"/>
          <w:szCs w:val="27"/>
        </w:rPr>
        <w:drawing>
          <wp:anchor distT="0" distB="0" distL="114300" distR="114300" simplePos="0" relativeHeight="251658240" behindDoc="0" locked="0" layoutInCell="1" allowOverlap="1" wp14:anchorId="1674C43E" wp14:editId="1B04F017">
            <wp:simplePos x="0" y="0"/>
            <wp:positionH relativeFrom="column">
              <wp:posOffset>0</wp:posOffset>
            </wp:positionH>
            <wp:positionV relativeFrom="paragraph">
              <wp:posOffset>-4687570</wp:posOffset>
            </wp:positionV>
            <wp:extent cx="4438650" cy="33286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108_170857.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38650" cy="3328670"/>
                    </a:xfrm>
                    <a:prstGeom prst="rect">
                      <a:avLst/>
                    </a:prstGeom>
                  </pic:spPr>
                </pic:pic>
              </a:graphicData>
            </a:graphic>
          </wp:anchor>
        </w:drawing>
      </w:r>
    </w:p>
    <w:p w14:paraId="1E4193B6" w14:textId="77777777" w:rsidR="003A1018" w:rsidRDefault="003A1018" w:rsidP="00242936">
      <w:pPr>
        <w:spacing w:before="100" w:beforeAutospacing="1" w:after="100" w:afterAutospacing="1" w:line="240" w:lineRule="auto"/>
        <w:rPr>
          <w:rFonts w:asciiTheme="minorHAnsi" w:eastAsia="Times New Roman" w:hAnsiTheme="minorHAnsi" w:cstheme="minorHAnsi"/>
          <w:sz w:val="36"/>
          <w:szCs w:val="36"/>
        </w:rPr>
      </w:pPr>
    </w:p>
    <w:p w14:paraId="1AF8A73D" w14:textId="4B7D3AB2" w:rsidR="00277CB4" w:rsidRDefault="00853E7C" w:rsidP="00242936">
      <w:pPr>
        <w:spacing w:before="100" w:beforeAutospacing="1" w:after="100" w:afterAutospacing="1" w:line="240" w:lineRule="auto"/>
        <w:rPr>
          <w:rFonts w:asciiTheme="minorHAnsi" w:eastAsia="Times New Roman" w:hAnsiTheme="minorHAnsi" w:cstheme="minorHAnsi"/>
          <w:sz w:val="36"/>
          <w:szCs w:val="36"/>
        </w:rPr>
      </w:pPr>
      <w:r>
        <w:rPr>
          <w:rFonts w:asciiTheme="minorHAnsi" w:eastAsia="Times New Roman" w:hAnsiTheme="minorHAnsi" w:cstheme="minorHAnsi"/>
          <w:sz w:val="36"/>
          <w:szCs w:val="36"/>
        </w:rPr>
        <w:t>Experiment #2</w:t>
      </w:r>
      <w:r w:rsidR="00277CB4">
        <w:rPr>
          <w:rFonts w:asciiTheme="minorHAnsi" w:eastAsia="Times New Roman" w:hAnsiTheme="minorHAnsi" w:cstheme="minorHAnsi"/>
          <w:sz w:val="36"/>
          <w:szCs w:val="36"/>
        </w:rPr>
        <w:t xml:space="preserve"> Cloud in a Bottle</w:t>
      </w:r>
    </w:p>
    <w:p w14:paraId="45809E00" w14:textId="057C0700" w:rsidR="00F67874" w:rsidRDefault="00F67874" w:rsidP="00242936">
      <w:pPr>
        <w:spacing w:before="100" w:beforeAutospacing="1" w:after="100" w:afterAutospacing="1" w:line="240" w:lineRule="auto"/>
        <w:rPr>
          <w:rFonts w:ascii="Comic Sans MS" w:eastAsia="Times New Roman" w:hAnsi="Comic Sans MS" w:cstheme="minorHAnsi"/>
          <w:color w:val="00B0F0"/>
          <w:sz w:val="48"/>
          <w:szCs w:val="48"/>
        </w:rPr>
      </w:pPr>
      <w:r>
        <w:rPr>
          <w:rFonts w:ascii="Comic Sans MS" w:eastAsia="Times New Roman" w:hAnsi="Comic Sans MS" w:cstheme="minorHAnsi"/>
          <w:color w:val="00B0F0"/>
          <w:sz w:val="48"/>
          <w:szCs w:val="48"/>
        </w:rPr>
        <w:t>Make a Cloud in a Bottle</w:t>
      </w:r>
    </w:p>
    <w:p w14:paraId="27193CE5" w14:textId="4EA6E8C1" w:rsidR="00874130" w:rsidRPr="0080453A" w:rsidRDefault="0080453A" w:rsidP="00F67874">
      <w:pPr>
        <w:spacing w:before="100" w:beforeAutospacing="1" w:after="100" w:afterAutospacing="1" w:line="240" w:lineRule="auto"/>
        <w:rPr>
          <w:rFonts w:ascii="Comic Sans MS" w:eastAsia="Times New Roman" w:hAnsi="Comic Sans MS" w:cs="Times New Roman"/>
          <w:sz w:val="28"/>
          <w:szCs w:val="28"/>
        </w:rPr>
      </w:pPr>
      <w:r w:rsidRPr="0080453A">
        <w:rPr>
          <w:rFonts w:ascii="Comic Sans MS" w:eastAsia="Times New Roman" w:hAnsi="Comic Sans MS" w:cs="Times New Roman"/>
          <w:sz w:val="28"/>
          <w:szCs w:val="28"/>
        </w:rPr>
        <w:t xml:space="preserve">Background: </w:t>
      </w:r>
      <w:r w:rsidR="00090FF0" w:rsidRPr="0080453A">
        <w:rPr>
          <w:rFonts w:ascii="Comic Sans MS" w:eastAsia="Times New Roman" w:hAnsi="Comic Sans MS" w:cs="Times New Roman"/>
          <w:sz w:val="28"/>
          <w:szCs w:val="28"/>
        </w:rPr>
        <w:t>Durin</w:t>
      </w:r>
      <w:r w:rsidRPr="0080453A">
        <w:rPr>
          <w:rFonts w:ascii="Comic Sans MS" w:eastAsia="Times New Roman" w:hAnsi="Comic Sans MS" w:cs="Times New Roman"/>
          <w:sz w:val="28"/>
          <w:szCs w:val="28"/>
        </w:rPr>
        <w:t>g</w:t>
      </w:r>
      <w:r w:rsidR="00090FF0" w:rsidRPr="0080453A">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a rainstorm the air feels moist.</w:t>
      </w:r>
      <w:r w:rsidRPr="0080453A">
        <w:rPr>
          <w:rFonts w:ascii="Comic Sans MS" w:eastAsia="Times New Roman" w:hAnsi="Comic Sans MS" w:cs="Times New Roman"/>
          <w:sz w:val="28"/>
          <w:szCs w:val="28"/>
        </w:rPr>
        <w:t xml:space="preserve"> On a clear, cloudless day the air may feel dry. As the sun</w:t>
      </w:r>
      <w:r>
        <w:rPr>
          <w:rFonts w:ascii="Comic Sans MS" w:eastAsia="Times New Roman" w:hAnsi="Comic Sans MS" w:cs="Times New Roman"/>
          <w:sz w:val="28"/>
          <w:szCs w:val="28"/>
        </w:rPr>
        <w:t xml:space="preserve"> </w:t>
      </w:r>
      <w:r w:rsidRPr="0080453A">
        <w:rPr>
          <w:rFonts w:ascii="Comic Sans MS" w:eastAsia="Times New Roman" w:hAnsi="Comic Sans MS" w:cs="Times New Roman"/>
          <w:sz w:val="28"/>
          <w:szCs w:val="28"/>
        </w:rPr>
        <w:t xml:space="preserve">heats the land and the oceans, the amount of water in the atmosphere changes. Water is always moving between the atmosphere and the Earth’s surface. This movement of water between the atmosphere and the Earth’s surface is called the water cycle.                </w:t>
      </w:r>
    </w:p>
    <w:p w14:paraId="03A367BA" w14:textId="55486BCA" w:rsidR="0080453A" w:rsidRDefault="0080453A" w:rsidP="00F67874">
      <w:pPr>
        <w:spacing w:before="100" w:beforeAutospacing="1" w:after="100" w:afterAutospacing="1" w:line="240" w:lineRule="auto"/>
        <w:rPr>
          <w:rFonts w:ascii="Comic Sans MS" w:eastAsia="Times New Roman" w:hAnsi="Comic Sans MS" w:cs="Times New Roman"/>
          <w:sz w:val="36"/>
          <w:szCs w:val="36"/>
        </w:rPr>
      </w:pPr>
      <w:r>
        <w:rPr>
          <w:rFonts w:ascii="Comic Sans MS" w:eastAsia="Times New Roman" w:hAnsi="Comic Sans MS" w:cs="Times New Roman"/>
          <w:sz w:val="36"/>
          <w:szCs w:val="36"/>
        </w:rPr>
        <w:t xml:space="preserve">                             </w:t>
      </w:r>
    </w:p>
    <w:p w14:paraId="2C116313" w14:textId="77777777" w:rsidR="00F67874" w:rsidRPr="00A84F92" w:rsidRDefault="00F67874" w:rsidP="00F67874">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36"/>
          <w:szCs w:val="36"/>
        </w:rPr>
        <w:t>MATERIALS:</w:t>
      </w:r>
    </w:p>
    <w:p w14:paraId="1106AFB3" w14:textId="5145FBCD"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w:t>
      </w:r>
      <w:r>
        <w:rPr>
          <w:rFonts w:ascii="Comic Sans MS" w:eastAsia="Times New Roman" w:hAnsi="Comic Sans MS" w:cs="Times New Roman"/>
          <w:sz w:val="27"/>
          <w:szCs w:val="27"/>
        </w:rPr>
        <w:t>afety glasses</w:t>
      </w:r>
    </w:p>
    <w:p w14:paraId="0A6EA1E8" w14:textId="383A43C4"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5-2liter plastic soda bottles</w:t>
      </w:r>
    </w:p>
    <w:p w14:paraId="1DAE0674" w14:textId="64EE1DB5"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5-foot pumps</w:t>
      </w:r>
    </w:p>
    <w:p w14:paraId="08EA2A1D" w14:textId="1A5E4240"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cork</w:t>
      </w:r>
    </w:p>
    <w:p w14:paraId="2E4695D0" w14:textId="7312D39B"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 xml:space="preserve">Rubbing alcohol (less than </w:t>
      </w:r>
      <w:r w:rsidR="00874130">
        <w:rPr>
          <w:rFonts w:ascii="Comic Sans MS" w:eastAsia="Times New Roman" w:hAnsi="Comic Sans MS" w:cs="Times New Roman"/>
          <w:sz w:val="27"/>
          <w:szCs w:val="27"/>
        </w:rPr>
        <w:t>1</w:t>
      </w:r>
      <w:r>
        <w:rPr>
          <w:rFonts w:ascii="Comic Sans MS" w:eastAsia="Times New Roman" w:hAnsi="Comic Sans MS" w:cs="Times New Roman"/>
          <w:sz w:val="27"/>
          <w:szCs w:val="27"/>
        </w:rPr>
        <w:t xml:space="preserve"> cup per class)</w:t>
      </w:r>
    </w:p>
    <w:p w14:paraId="2D204F11" w14:textId="2AB23230"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Docent notes: Foot pump: use silver metal pin release to open; BE CAREFUL it will spring open; Use 5-6</w:t>
      </w:r>
      <w:r w:rsidR="00874130">
        <w:rPr>
          <w:rFonts w:ascii="Comic Sans MS" w:eastAsia="Times New Roman" w:hAnsi="Comic Sans MS" w:cs="Times New Roman"/>
          <w:sz w:val="27"/>
          <w:szCs w:val="27"/>
        </w:rPr>
        <w:t xml:space="preserve"> pumps only of air pump; </w:t>
      </w:r>
      <w:r w:rsidR="00874130" w:rsidRPr="00874130">
        <w:rPr>
          <w:rFonts w:ascii="Comic Sans MS" w:eastAsia="Times New Roman" w:hAnsi="Comic Sans MS" w:cs="Times New Roman"/>
          <w:b/>
          <w:sz w:val="27"/>
          <w:szCs w:val="27"/>
        </w:rPr>
        <w:t>Do not put your face near the mouth of the bottle when removing the cork</w:t>
      </w:r>
      <w:r w:rsidR="00874130">
        <w:rPr>
          <w:rFonts w:ascii="Comic Sans MS" w:eastAsia="Times New Roman" w:hAnsi="Comic Sans MS" w:cs="Times New Roman"/>
          <w:sz w:val="27"/>
          <w:szCs w:val="27"/>
        </w:rPr>
        <w:t>. A</w:t>
      </w:r>
      <w:r>
        <w:rPr>
          <w:rFonts w:ascii="Comic Sans MS" w:eastAsia="Times New Roman" w:hAnsi="Comic Sans MS" w:cs="Times New Roman"/>
          <w:sz w:val="27"/>
          <w:szCs w:val="27"/>
        </w:rPr>
        <w:t>fter use, store pumps in bottom</w:t>
      </w:r>
      <w:r w:rsidR="00A11FB8">
        <w:rPr>
          <w:rFonts w:ascii="Comic Sans MS" w:eastAsia="Times New Roman" w:hAnsi="Comic Sans MS" w:cs="Times New Roman"/>
          <w:sz w:val="27"/>
          <w:szCs w:val="27"/>
        </w:rPr>
        <w:t xml:space="preserve"> of box, carefully coil tubing and </w:t>
      </w:r>
      <w:r>
        <w:rPr>
          <w:rFonts w:ascii="Comic Sans MS" w:eastAsia="Times New Roman" w:hAnsi="Comic Sans MS" w:cs="Times New Roman"/>
          <w:sz w:val="27"/>
          <w:szCs w:val="27"/>
        </w:rPr>
        <w:t xml:space="preserve">store it at the top of the box. Please do not bend the needles. </w:t>
      </w:r>
      <w:r w:rsidR="00874130">
        <w:rPr>
          <w:rFonts w:ascii="Comic Sans MS" w:eastAsia="Times New Roman" w:hAnsi="Comic Sans MS" w:cs="Times New Roman"/>
          <w:sz w:val="27"/>
          <w:szCs w:val="27"/>
        </w:rPr>
        <w:t>Put a small amount of alcohol (less than ¼ cup) in each plastic bottle, and swirl to coat the inside. This has to be done only once per class.</w:t>
      </w:r>
    </w:p>
    <w:p w14:paraId="6E2F4781" w14:textId="23527C3E"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Divide students into groups of 5/6 students: 3 student work while others observe, then switch roles.</w:t>
      </w:r>
    </w:p>
    <w:p w14:paraId="11F11F38" w14:textId="4E45FE08" w:rsidR="00F67874" w:rsidRDefault="00F67874" w:rsidP="00F67874">
      <w:pPr>
        <w:spacing w:before="100" w:beforeAutospacing="1" w:after="100" w:afterAutospacing="1" w:line="240" w:lineRule="auto"/>
        <w:rPr>
          <w:rFonts w:ascii="Comic Sans MS" w:eastAsia="Times New Roman" w:hAnsi="Comic Sans MS" w:cs="Times New Roman"/>
          <w:b/>
          <w:sz w:val="27"/>
          <w:szCs w:val="27"/>
        </w:rPr>
      </w:pPr>
      <w:r w:rsidRPr="00F67874">
        <w:rPr>
          <w:rFonts w:ascii="Comic Sans MS" w:eastAsia="Times New Roman" w:hAnsi="Comic Sans MS" w:cs="Times New Roman"/>
          <w:b/>
          <w:sz w:val="27"/>
          <w:szCs w:val="27"/>
        </w:rPr>
        <w:t>Docents demonstrate first</w:t>
      </w:r>
    </w:p>
    <w:p w14:paraId="2E7512EB" w14:textId="70D69FDC"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Person 1: holds bottle down</w:t>
      </w:r>
    </w:p>
    <w:p w14:paraId="5C638448" w14:textId="79AB95AE"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Person 2 Holds valve seal in place</w:t>
      </w:r>
    </w:p>
    <w:p w14:paraId="74BFB5BA" w14:textId="22344F26"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Person 3 pumps the air pump</w:t>
      </w:r>
      <w:r w:rsidR="00874130">
        <w:rPr>
          <w:rFonts w:ascii="Comic Sans MS" w:eastAsia="Times New Roman" w:hAnsi="Comic Sans MS" w:cs="Times New Roman"/>
          <w:sz w:val="27"/>
          <w:szCs w:val="27"/>
        </w:rPr>
        <w:t xml:space="preserve"> (about 6 times only)</w:t>
      </w:r>
    </w:p>
    <w:p w14:paraId="1F210980" w14:textId="77777777" w:rsidR="0080453A"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Person 2 gently removes the valve. </w:t>
      </w:r>
    </w:p>
    <w:p w14:paraId="04894BF9" w14:textId="51762C38"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A cloud should form in the bottle</w:t>
      </w:r>
      <w:r w:rsidR="0080453A">
        <w:rPr>
          <w:rFonts w:ascii="Comic Sans MS" w:eastAsia="Times New Roman" w:hAnsi="Comic Sans MS" w:cs="Times New Roman"/>
          <w:sz w:val="27"/>
          <w:szCs w:val="27"/>
        </w:rPr>
        <w:t xml:space="preserve"> as the air pressure and the temperature suddenly drop. </w:t>
      </w:r>
    </w:p>
    <w:p w14:paraId="3D8B4D71" w14:textId="7ADB3CAC" w:rsidR="0080453A" w:rsidRDefault="0080453A"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Insert the cork back into the mouth of the bottle and pump the air pump 4-5 times, increasing the pressure. </w:t>
      </w:r>
    </w:p>
    <w:p w14:paraId="2426AD83" w14:textId="47FEEE74" w:rsidR="0080453A" w:rsidRDefault="0080453A"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The cloud vanishes due to the increased air pressure, turning the moisture back into liquid.</w:t>
      </w:r>
    </w:p>
    <w:p w14:paraId="4BCD276A" w14:textId="09B63DF8"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Second set of students repeats the process.</w:t>
      </w:r>
    </w:p>
    <w:p w14:paraId="21D0D2FF" w14:textId="77777777"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p>
    <w:p w14:paraId="633B353C" w14:textId="5D8D1500"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Debriefing questions:</w:t>
      </w:r>
    </w:p>
    <w:p w14:paraId="5C4B88A1" w14:textId="38476C79"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1. Why is alcohol used instead of water? (answer: alcohol evaporates much more quickly than water and allow us to demonstrate the water cycle easily)</w:t>
      </w:r>
    </w:p>
    <w:p w14:paraId="3A9D68D3" w14:textId="59843D61"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2. Why did we use a pump in this experiment? (answer: to introduce high and low pressure systems into our contained environment)</w:t>
      </w:r>
    </w:p>
    <w:p w14:paraId="42D7527C" w14:textId="782EB698"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3. What phase ch</w:t>
      </w:r>
      <w:r w:rsidR="003D5323">
        <w:rPr>
          <w:rFonts w:ascii="Comic Sans MS" w:eastAsia="Times New Roman" w:hAnsi="Comic Sans MS" w:cs="Times New Roman"/>
          <w:sz w:val="27"/>
          <w:szCs w:val="27"/>
        </w:rPr>
        <w:t>ange occurred when the cloud was</w:t>
      </w:r>
      <w:r>
        <w:rPr>
          <w:rFonts w:ascii="Comic Sans MS" w:eastAsia="Times New Roman" w:hAnsi="Comic Sans MS" w:cs="Times New Roman"/>
          <w:sz w:val="27"/>
          <w:szCs w:val="27"/>
        </w:rPr>
        <w:t xml:space="preserve"> formed? (answer: liquid to gas)</w:t>
      </w:r>
    </w:p>
    <w:p w14:paraId="4133A661" w14:textId="4005C445"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4. Do you think the answers would be different if the weather outside were different? (snowy, foggy, etc.) (answer: no because we have a contained environment in our bottle)</w:t>
      </w:r>
    </w:p>
    <w:p w14:paraId="54CC66D0" w14:textId="77777777" w:rsidR="003A1018" w:rsidRDefault="003A1018" w:rsidP="00853E7C">
      <w:pPr>
        <w:spacing w:before="100" w:beforeAutospacing="1" w:after="100" w:afterAutospacing="1" w:line="240" w:lineRule="auto"/>
        <w:rPr>
          <w:rFonts w:asciiTheme="minorHAnsi" w:eastAsia="Times New Roman" w:hAnsiTheme="minorHAnsi" w:cstheme="minorHAnsi"/>
          <w:sz w:val="36"/>
          <w:szCs w:val="36"/>
        </w:rPr>
      </w:pPr>
    </w:p>
    <w:p w14:paraId="78A7DF65" w14:textId="77777777" w:rsidR="003A1018" w:rsidRDefault="003A1018" w:rsidP="00853E7C">
      <w:pPr>
        <w:spacing w:before="100" w:beforeAutospacing="1" w:after="100" w:afterAutospacing="1" w:line="240" w:lineRule="auto"/>
        <w:rPr>
          <w:rFonts w:asciiTheme="minorHAnsi" w:eastAsia="Times New Roman" w:hAnsiTheme="minorHAnsi" w:cstheme="minorHAnsi"/>
          <w:sz w:val="36"/>
          <w:szCs w:val="36"/>
        </w:rPr>
      </w:pPr>
    </w:p>
    <w:p w14:paraId="2F501E1D" w14:textId="2B00A355" w:rsidR="00853E7C" w:rsidRDefault="00853E7C" w:rsidP="00853E7C">
      <w:pPr>
        <w:spacing w:before="100" w:beforeAutospacing="1" w:after="100" w:afterAutospacing="1" w:line="240" w:lineRule="auto"/>
        <w:rPr>
          <w:rFonts w:asciiTheme="minorHAnsi" w:eastAsia="Times New Roman" w:hAnsiTheme="minorHAnsi" w:cstheme="minorHAnsi"/>
          <w:sz w:val="36"/>
          <w:szCs w:val="36"/>
        </w:rPr>
      </w:pPr>
      <w:r>
        <w:rPr>
          <w:rFonts w:asciiTheme="minorHAnsi" w:eastAsia="Times New Roman" w:hAnsiTheme="minorHAnsi" w:cstheme="minorHAnsi"/>
          <w:sz w:val="36"/>
          <w:szCs w:val="36"/>
        </w:rPr>
        <w:t>Experiment #3: Make an Anemometer</w:t>
      </w:r>
    </w:p>
    <w:p w14:paraId="5286D06A" w14:textId="18F658DD" w:rsidR="00853E7C" w:rsidRPr="00853E7C" w:rsidRDefault="00853E7C" w:rsidP="00853E7C">
      <w:pPr>
        <w:spacing w:before="100" w:beforeAutospacing="1" w:after="100" w:afterAutospacing="1" w:line="240" w:lineRule="auto"/>
        <w:rPr>
          <w:rFonts w:asciiTheme="minorHAnsi" w:eastAsia="Times New Roman" w:hAnsiTheme="minorHAnsi" w:cstheme="minorHAnsi"/>
          <w:sz w:val="28"/>
          <w:szCs w:val="28"/>
        </w:rPr>
      </w:pPr>
      <w:r w:rsidRPr="00853E7C">
        <w:rPr>
          <w:rFonts w:asciiTheme="minorHAnsi" w:eastAsia="Times New Roman" w:hAnsiTheme="minorHAnsi" w:cstheme="minorHAnsi"/>
          <w:sz w:val="28"/>
          <w:szCs w:val="28"/>
        </w:rPr>
        <w:t>This is time consuming and best done in pairs. Perhaps the pair could make another in class at a later time.</w:t>
      </w:r>
    </w:p>
    <w:p w14:paraId="2FA0123B" w14:textId="77777777" w:rsidR="00853E7C" w:rsidRDefault="00853E7C" w:rsidP="00853E7C">
      <w:pPr>
        <w:spacing w:before="100" w:beforeAutospacing="1" w:after="100" w:afterAutospacing="1" w:line="240" w:lineRule="auto"/>
        <w:rPr>
          <w:rFonts w:ascii="Times New Roman" w:eastAsia="Times New Roman" w:hAnsi="Times New Roman" w:cs="Times New Roman"/>
          <w:sz w:val="27"/>
          <w:szCs w:val="27"/>
        </w:rPr>
      </w:pPr>
    </w:p>
    <w:p w14:paraId="2AE83727"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b/>
          <w:bCs/>
          <w:color w:val="0066CC"/>
          <w:sz w:val="48"/>
          <w:szCs w:val="48"/>
        </w:rPr>
        <w:t>MAKE AN ANEMOMETER</w:t>
      </w:r>
      <w:r w:rsidRPr="00242936">
        <w:rPr>
          <w:rFonts w:ascii="Comic Sans MS" w:eastAsia="Times New Roman" w:hAnsi="Comic Sans MS" w:cs="Times New Roman"/>
          <w:b/>
          <w:bCs/>
          <w:sz w:val="48"/>
          <w:szCs w:val="48"/>
        </w:rPr>
        <w:t> </w:t>
      </w:r>
      <w:r w:rsidRPr="00242936">
        <w:rPr>
          <w:rFonts w:ascii="Comic Sans MS" w:eastAsia="Times New Roman" w:hAnsi="Comic Sans MS" w:cs="Times New Roman"/>
          <w:b/>
          <w:bCs/>
          <w:noProof/>
          <w:sz w:val="48"/>
          <w:szCs w:val="48"/>
        </w:rPr>
        <w:drawing>
          <wp:inline distT="0" distB="0" distL="0" distR="0" wp14:anchorId="1721F5F4" wp14:editId="0CE561D1">
            <wp:extent cx="666750" cy="666750"/>
            <wp:effectExtent l="0" t="0" r="0" b="0"/>
            <wp:docPr id="2" name="Picture 2" descr="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mome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2998A537"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36"/>
          <w:szCs w:val="36"/>
        </w:rPr>
        <w:t>MATERIALS:</w:t>
      </w:r>
    </w:p>
    <w:p w14:paraId="600704D9"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5 three ounce paper Dixie Cups</w:t>
      </w:r>
    </w:p>
    <w:p w14:paraId="0851D8D2"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2 soda straws</w:t>
      </w:r>
    </w:p>
    <w:p w14:paraId="46F7978D" w14:textId="43C43A09" w:rsidR="00853E7C" w:rsidRPr="00242936" w:rsidRDefault="00FA4B6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 xml:space="preserve">Straight </w:t>
      </w:r>
      <w:r w:rsidR="00853E7C" w:rsidRPr="00242936">
        <w:rPr>
          <w:rFonts w:ascii="Comic Sans MS" w:eastAsia="Times New Roman" w:hAnsi="Comic Sans MS" w:cs="Times New Roman"/>
          <w:sz w:val="27"/>
          <w:szCs w:val="27"/>
        </w:rPr>
        <w:t>pin</w:t>
      </w:r>
    </w:p>
    <w:p w14:paraId="237DDCF5"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paper punch</w:t>
      </w:r>
    </w:p>
    <w:p w14:paraId="2E926996"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scissors</w:t>
      </w:r>
    </w:p>
    <w:p w14:paraId="41E97D61"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stapler</w:t>
      </w:r>
    </w:p>
    <w:p w14:paraId="357BBC91"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sharp pencil with an eraser</w:t>
      </w:r>
    </w:p>
    <w:p w14:paraId="66FDE7B5"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36"/>
          <w:szCs w:val="36"/>
        </w:rPr>
        <w:t>PROCESS:</w:t>
      </w:r>
    </w:p>
    <w:p w14:paraId="35AEED36"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Take four of the Dixie Cups and use the paper punch to punch one hole in each, about a half inch below the rim.</w:t>
      </w:r>
    </w:p>
    <w:p w14:paraId="12CEFE05"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Take the fifth cup and punch four equally spaced holes about a quarter inch below the rim. Then punch a hole in the center of the bottom of the cup.</w:t>
      </w:r>
    </w:p>
    <w:p w14:paraId="29F3D1A5"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Take one of the four cups and push a soda straw through the hole. Fold the end of the straw and staple it to the side of the cup across from the hole. Repeat this procedure for another one-hole cup and the second straw.</w:t>
      </w:r>
    </w:p>
    <w:p w14:paraId="09BE79E4"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Slide one cup and straw assembly through two opposite holes in the cup with four holes. Push another one-hole cup onto the end of the straw just pushed through the four-hole cup.</w:t>
      </w:r>
    </w:p>
    <w:p w14:paraId="6B56D639"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Bend the straw and staple it to the one-hole cup, making certain that the cup faces the opposite direction from the first cup. Repeat this procedure using the other cup and straw assembly and the remaining one-hole cup.</w:t>
      </w:r>
    </w:p>
    <w:p w14:paraId="7D6543F6"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Align the four cups so that their open ends face in the same direction either clockwise or counter-clockwise around the center cup.</w:t>
      </w:r>
    </w:p>
    <w:p w14:paraId="30ED2CEE"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Push the straight pin through the two straws where they intersect.</w:t>
      </w:r>
    </w:p>
    <w:p w14:paraId="15E163FB"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Push the eraser end of the pencil through the bottom hole in the center cup. Push the pin into the end of the pencil eraser as far as it will go.</w:t>
      </w:r>
    </w:p>
    <w:p w14:paraId="02C54C89" w14:textId="77777777" w:rsidR="00853E7C" w:rsidRDefault="00853E7C" w:rsidP="00853E7C">
      <w:pPr>
        <w:spacing w:before="100" w:beforeAutospacing="1" w:after="100" w:afterAutospacing="1" w:line="240" w:lineRule="auto"/>
        <w:rPr>
          <w:rFonts w:ascii="Comic Sans MS" w:eastAsia="Times New Roman" w:hAnsi="Comic Sans MS" w:cs="Times New Roman"/>
          <w:sz w:val="27"/>
          <w:szCs w:val="27"/>
        </w:rPr>
      </w:pPr>
      <w:r w:rsidRPr="00242936">
        <w:rPr>
          <w:rFonts w:ascii="Comic Sans MS" w:eastAsia="Times New Roman" w:hAnsi="Comic Sans MS" w:cs="Times New Roman"/>
          <w:sz w:val="27"/>
          <w:szCs w:val="27"/>
        </w:rPr>
        <w:t>Now your anemometer is ready for use!</w:t>
      </w:r>
    </w:p>
    <w:p w14:paraId="5483347B" w14:textId="0F75F576" w:rsidR="005D6EFA" w:rsidRPr="00242936" w:rsidRDefault="005D6EFA" w:rsidP="00853E7C">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14:anchorId="5ECA62D5" wp14:editId="684824A1">
            <wp:extent cx="2994025" cy="39920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130_152559_resized_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32913" cy="4043883"/>
                    </a:xfrm>
                    <a:prstGeom prst="rect">
                      <a:avLst/>
                    </a:prstGeom>
                  </pic:spPr>
                </pic:pic>
              </a:graphicData>
            </a:graphic>
          </wp:inline>
        </w:drawing>
      </w:r>
      <w:r>
        <w:rPr>
          <w:rFonts w:ascii="Times New Roman" w:eastAsia="Times New Roman" w:hAnsi="Times New Roman" w:cs="Times New Roman"/>
          <w:noProof/>
          <w:sz w:val="27"/>
          <w:szCs w:val="27"/>
        </w:rPr>
        <w:drawing>
          <wp:inline distT="0" distB="0" distL="0" distR="0" wp14:anchorId="3B567A46" wp14:editId="4E5D7F92">
            <wp:extent cx="2399348" cy="31991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1130_153523_resized_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21740" cy="3228986"/>
                    </a:xfrm>
                    <a:prstGeom prst="rect">
                      <a:avLst/>
                    </a:prstGeom>
                  </pic:spPr>
                </pic:pic>
              </a:graphicData>
            </a:graphic>
          </wp:inline>
        </w:drawing>
      </w:r>
    </w:p>
    <w:p w14:paraId="6615C7A8" w14:textId="638C4F9B" w:rsidR="00853E7C" w:rsidRPr="00242936" w:rsidRDefault="005D6EFA" w:rsidP="00853E7C">
      <w:p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noProof/>
          <w:sz w:val="36"/>
          <w:szCs w:val="36"/>
        </w:rPr>
        <w:drawing>
          <wp:inline distT="0" distB="0" distL="0" distR="0" wp14:anchorId="18D6E08D" wp14:editId="4BF6E498">
            <wp:extent cx="2832100" cy="21240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1130_154932_resized_1.jpg"/>
                    <pic:cNvPicPr/>
                  </pic:nvPicPr>
                  <pic:blipFill>
                    <a:blip r:embed="rId34" cstate="print">
                      <a:extLst>
                        <a:ext uri="{28A0092B-C50C-407E-A947-70E740481C1C}">
                          <a14:useLocalDpi xmlns:a14="http://schemas.microsoft.com/office/drawing/2010/main" val="0"/>
                        </a:ext>
                      </a:extLst>
                    </a:blip>
                    <a:stretch>
                      <a:fillRect/>
                    </a:stretch>
                  </pic:blipFill>
                  <pic:spPr>
                    <a:xfrm flipH="1">
                      <a:off x="0" y="0"/>
                      <a:ext cx="2835156" cy="2126367"/>
                    </a:xfrm>
                    <a:prstGeom prst="rect">
                      <a:avLst/>
                    </a:prstGeom>
                  </pic:spPr>
                </pic:pic>
              </a:graphicData>
            </a:graphic>
          </wp:inline>
        </w:drawing>
      </w:r>
      <w:r w:rsidR="00853E7C" w:rsidRPr="00242936">
        <w:rPr>
          <w:rFonts w:ascii="Comic Sans MS" w:eastAsia="Times New Roman" w:hAnsi="Comic Sans MS" w:cs="Times New Roman"/>
          <w:sz w:val="36"/>
          <w:szCs w:val="36"/>
        </w:rPr>
        <w:t>EXPLANATION:</w:t>
      </w:r>
    </w:p>
    <w:p w14:paraId="6C997875"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An anemometer is useful because it rotates with the wind. To calculate the velocity at which your anemometer spins, determine the number of revolutions per minute (RPM). Next, calculate the circumference (in feet) of the circle made by the rotating paper cups. Multiply your RPM value by the circumference of the circle and you will have an approximation of the velocity of at which your anemometer spins (in feet per minute). Your anemometer doesn't need to be pointed in the wind for use.</w:t>
      </w:r>
    </w:p>
    <w:p w14:paraId="56AF1E15" w14:textId="77777777" w:rsidR="00853E7C" w:rsidRDefault="00853E7C" w:rsidP="00853E7C">
      <w:pPr>
        <w:spacing w:before="100" w:beforeAutospacing="1" w:after="100" w:afterAutospacing="1" w:line="240" w:lineRule="auto"/>
        <w:rPr>
          <w:rFonts w:ascii="Comic Sans MS" w:eastAsia="Times New Roman" w:hAnsi="Comic Sans MS" w:cs="Times New Roman"/>
          <w:sz w:val="27"/>
          <w:szCs w:val="27"/>
        </w:rPr>
      </w:pPr>
      <w:r w:rsidRPr="00242936">
        <w:rPr>
          <w:rFonts w:ascii="Comic Sans MS" w:eastAsia="Times New Roman" w:hAnsi="Comic Sans MS" w:cs="Times New Roman"/>
          <w:sz w:val="27"/>
          <w:szCs w:val="27"/>
        </w:rPr>
        <w:t>Note: Some forces are being ignored including drag and friction for this elementary illustration, so the velocity at which your anemometer spins is not the same as wind speed.</w:t>
      </w:r>
    </w:p>
    <w:p w14:paraId="5F432E32" w14:textId="77777777" w:rsidR="00853E7C" w:rsidRDefault="00853E7C" w:rsidP="00F67874">
      <w:pPr>
        <w:spacing w:before="100" w:beforeAutospacing="1" w:after="100" w:afterAutospacing="1" w:line="240" w:lineRule="auto"/>
        <w:rPr>
          <w:rFonts w:ascii="Comic Sans MS" w:eastAsia="Times New Roman" w:hAnsi="Comic Sans MS" w:cs="Times New Roman"/>
          <w:sz w:val="27"/>
          <w:szCs w:val="27"/>
        </w:rPr>
      </w:pPr>
    </w:p>
    <w:p w14:paraId="71762C44" w14:textId="275D2123"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 </w:t>
      </w:r>
      <w:r w:rsidR="00732915">
        <w:rPr>
          <w:rFonts w:ascii="Comic Sans MS" w:eastAsia="Times New Roman" w:hAnsi="Comic Sans MS" w:cs="Times New Roman"/>
          <w:sz w:val="27"/>
          <w:szCs w:val="27"/>
        </w:rPr>
        <w:t xml:space="preserve">Calculation: </w:t>
      </w:r>
    </w:p>
    <w:p w14:paraId="603333F5" w14:textId="6C933757" w:rsidR="00732915" w:rsidRDefault="00732915"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Velocity (feet per minute) = revolutions per minute x 2 (approximate circumference in feet made by the rotating cups)</w:t>
      </w:r>
    </w:p>
    <w:p w14:paraId="0D6FD1FB" w14:textId="64710F5E" w:rsidR="004B0A4E" w:rsidRPr="0078707D" w:rsidRDefault="004B0A4E" w:rsidP="001308A0">
      <w:pPr>
        <w:pStyle w:val="ListParagraph"/>
        <w:rPr>
          <w:b/>
          <w:sz w:val="24"/>
          <w:szCs w:val="24"/>
        </w:rPr>
      </w:pPr>
    </w:p>
    <w:sectPr w:rsidR="004B0A4E" w:rsidRPr="0078707D" w:rsidSect="002F251F">
      <w:headerReference w:type="even" r:id="rId35"/>
      <w:headerReference w:type="default" r:id="rId36"/>
      <w:footerReference w:type="even" r:id="rId37"/>
      <w:footerReference w:type="default" r:id="rId38"/>
      <w:headerReference w:type="first" r:id="rId39"/>
      <w:footerReference w:type="first" r:id="rId40"/>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14BA" w14:textId="77777777" w:rsidR="0097496E" w:rsidRDefault="0097496E">
      <w:pPr>
        <w:spacing w:after="0" w:line="240" w:lineRule="auto"/>
      </w:pPr>
      <w:r>
        <w:separator/>
      </w:r>
    </w:p>
  </w:endnote>
  <w:endnote w:type="continuationSeparator" w:id="0">
    <w:p w14:paraId="774127F5" w14:textId="77777777" w:rsidR="0097496E" w:rsidRDefault="0097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BankGothic Md BT">
    <w:altName w:val="Copperplate Gothic Bold"/>
    <w:charset w:val="00"/>
    <w:family w:val="swiss"/>
    <w:pitch w:val="variable"/>
    <w:sig w:usb0="00000087" w:usb1="00000000" w:usb2="00000000" w:usb3="00000000" w:csb0="0000001B"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3854" w14:textId="77777777" w:rsidR="00E170B2" w:rsidRDefault="00E1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3250" w14:textId="66E3C406"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8760D">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8760D">
                      <w:rPr>
                        <w:noProof/>
                        <w:color w:val="FFFFFF" w:themeColor="background1"/>
                        <w:sz w:val="28"/>
                        <w:szCs w:val="28"/>
                      </w:rPr>
                      <w:t>3</w:t>
                    </w:r>
                    <w:r>
                      <w:rPr>
                        <w:noProof/>
                        <w:color w:val="FFFFFF" w:themeColor="background1"/>
                        <w:sz w:val="28"/>
                        <w:szCs w:val="28"/>
                      </w:rPr>
                      <w:fldChar w:fldCharType="end"/>
                    </w:r>
                  </w:p>
                </w:txbxContent>
              </v:textbox>
              <w10:wrap anchorx="margin" anchory="page"/>
            </v:rect>
          </w:pict>
        </mc:Fallback>
      </mc:AlternateContent>
    </w:r>
    <w:bookmarkStart w:id="0" w:name="_GoBack"/>
    <w:bookmarkEnd w:id="0"/>
    <w:r w:rsidR="00AA5FB4" w:rsidRPr="00135C10">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AEDA" w14:textId="77777777" w:rsidR="00E170B2" w:rsidRDefault="00E1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5AEB" w14:textId="77777777" w:rsidR="0097496E" w:rsidRDefault="0097496E">
      <w:pPr>
        <w:spacing w:after="0" w:line="240" w:lineRule="auto"/>
      </w:pPr>
      <w:r>
        <w:separator/>
      </w:r>
    </w:p>
  </w:footnote>
  <w:footnote w:type="continuationSeparator" w:id="0">
    <w:p w14:paraId="4288D91F" w14:textId="77777777" w:rsidR="0097496E" w:rsidRDefault="00974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5A30" w14:textId="77777777" w:rsidR="00E170B2" w:rsidRDefault="00E17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63D4" w14:textId="5D822AF3" w:rsidR="00AC7AFE" w:rsidRPr="00B43556" w:rsidRDefault="00B80DB9">
    <w:pPr>
      <w:tabs>
        <w:tab w:val="center" w:pos="4680"/>
        <w:tab w:val="right" w:pos="9360"/>
      </w:tabs>
      <w:spacing w:after="0" w:line="240" w:lineRule="auto"/>
      <w:rPr>
        <w:b/>
        <w:color w:val="002060"/>
      </w:rPr>
    </w:pPr>
    <w:r>
      <w:rPr>
        <w:b/>
        <w:color w:val="002060"/>
      </w:rPr>
      <w:t>Science Docent</w:t>
    </w:r>
    <w:r w:rsidRPr="00B80DB9">
      <w:rPr>
        <w:b/>
        <w:color w:val="002060"/>
      </w:rPr>
      <w:ptab w:relativeTo="margin" w:alignment="right" w:leader="none"/>
    </w:r>
    <w:r>
      <w:rPr>
        <w:b/>
        <w:color w:val="002060"/>
      </w:rPr>
      <w:t>Grade 5, Session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7D2D" w14:textId="77777777" w:rsidR="00E170B2" w:rsidRDefault="00E1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6C3"/>
    <w:multiLevelType w:val="multilevel"/>
    <w:tmpl w:val="CA5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97850"/>
    <w:multiLevelType w:val="multilevel"/>
    <w:tmpl w:val="E79C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B346E"/>
    <w:multiLevelType w:val="multilevel"/>
    <w:tmpl w:val="292A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23073"/>
    <w:multiLevelType w:val="multilevel"/>
    <w:tmpl w:val="DB72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A371A"/>
    <w:multiLevelType w:val="multilevel"/>
    <w:tmpl w:val="268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790A"/>
    <w:multiLevelType w:val="multilevel"/>
    <w:tmpl w:val="A3E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0640A"/>
    <w:multiLevelType w:val="hybridMultilevel"/>
    <w:tmpl w:val="283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07C48"/>
    <w:multiLevelType w:val="multilevel"/>
    <w:tmpl w:val="4EF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54CB0"/>
    <w:multiLevelType w:val="multilevel"/>
    <w:tmpl w:val="8BE4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832AD"/>
    <w:multiLevelType w:val="multilevel"/>
    <w:tmpl w:val="930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B4A9E"/>
    <w:multiLevelType w:val="multilevel"/>
    <w:tmpl w:val="8C6E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3B1F"/>
    <w:multiLevelType w:val="hybridMultilevel"/>
    <w:tmpl w:val="A39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942C6"/>
    <w:multiLevelType w:val="multilevel"/>
    <w:tmpl w:val="D168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1"/>
  </w:num>
  <w:num w:numId="6">
    <w:abstractNumId w:val="10"/>
  </w:num>
  <w:num w:numId="7">
    <w:abstractNumId w:val="0"/>
  </w:num>
  <w:num w:numId="8">
    <w:abstractNumId w:val="4"/>
  </w:num>
  <w:num w:numId="9">
    <w:abstractNumId w:val="9"/>
  </w:num>
  <w:num w:numId="10">
    <w:abstractNumId w:val="11"/>
  </w:num>
  <w:num w:numId="11">
    <w:abstractNumId w:val="8"/>
  </w:num>
  <w:num w:numId="12">
    <w:abstractNumId w:val="13"/>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22AE8"/>
    <w:rsid w:val="0004120C"/>
    <w:rsid w:val="000477DC"/>
    <w:rsid w:val="00090FF0"/>
    <w:rsid w:val="0009578B"/>
    <w:rsid w:val="001041E9"/>
    <w:rsid w:val="00110DE3"/>
    <w:rsid w:val="001200A0"/>
    <w:rsid w:val="00121A41"/>
    <w:rsid w:val="0012667C"/>
    <w:rsid w:val="001277AA"/>
    <w:rsid w:val="001308A0"/>
    <w:rsid w:val="00135C10"/>
    <w:rsid w:val="00137738"/>
    <w:rsid w:val="00140E58"/>
    <w:rsid w:val="00181D95"/>
    <w:rsid w:val="001D2CF3"/>
    <w:rsid w:val="00216BFB"/>
    <w:rsid w:val="002172B9"/>
    <w:rsid w:val="002348EE"/>
    <w:rsid w:val="00242936"/>
    <w:rsid w:val="002468B1"/>
    <w:rsid w:val="00272CBD"/>
    <w:rsid w:val="00277CB4"/>
    <w:rsid w:val="002C21AF"/>
    <w:rsid w:val="002D1555"/>
    <w:rsid w:val="002F251F"/>
    <w:rsid w:val="00321BA4"/>
    <w:rsid w:val="00327003"/>
    <w:rsid w:val="0034259F"/>
    <w:rsid w:val="00342A77"/>
    <w:rsid w:val="00347545"/>
    <w:rsid w:val="00376E01"/>
    <w:rsid w:val="003850D6"/>
    <w:rsid w:val="003A1018"/>
    <w:rsid w:val="003D5323"/>
    <w:rsid w:val="00413FC1"/>
    <w:rsid w:val="00483026"/>
    <w:rsid w:val="00485C98"/>
    <w:rsid w:val="004A697D"/>
    <w:rsid w:val="004B0A4E"/>
    <w:rsid w:val="004B2AF9"/>
    <w:rsid w:val="004B4335"/>
    <w:rsid w:val="004C2FD2"/>
    <w:rsid w:val="004F5F4F"/>
    <w:rsid w:val="00552B4A"/>
    <w:rsid w:val="0059591B"/>
    <w:rsid w:val="005A139B"/>
    <w:rsid w:val="005B793B"/>
    <w:rsid w:val="005D32B9"/>
    <w:rsid w:val="005D6EFA"/>
    <w:rsid w:val="0060675D"/>
    <w:rsid w:val="0061716D"/>
    <w:rsid w:val="00621CD7"/>
    <w:rsid w:val="00652878"/>
    <w:rsid w:val="006634AF"/>
    <w:rsid w:val="006652F2"/>
    <w:rsid w:val="00671473"/>
    <w:rsid w:val="006D2976"/>
    <w:rsid w:val="006E6667"/>
    <w:rsid w:val="006E764C"/>
    <w:rsid w:val="007071BB"/>
    <w:rsid w:val="0071031D"/>
    <w:rsid w:val="007152C0"/>
    <w:rsid w:val="00731DFC"/>
    <w:rsid w:val="00732915"/>
    <w:rsid w:val="0073789C"/>
    <w:rsid w:val="007470F0"/>
    <w:rsid w:val="00775DAC"/>
    <w:rsid w:val="00777084"/>
    <w:rsid w:val="0078707D"/>
    <w:rsid w:val="007A1650"/>
    <w:rsid w:val="007A18FF"/>
    <w:rsid w:val="007D0E6D"/>
    <w:rsid w:val="007D0EC9"/>
    <w:rsid w:val="007E6E01"/>
    <w:rsid w:val="007E7A8A"/>
    <w:rsid w:val="0080453A"/>
    <w:rsid w:val="008105EC"/>
    <w:rsid w:val="00853E7C"/>
    <w:rsid w:val="00874130"/>
    <w:rsid w:val="008808AB"/>
    <w:rsid w:val="00895A05"/>
    <w:rsid w:val="008B108C"/>
    <w:rsid w:val="008B57AE"/>
    <w:rsid w:val="008C256E"/>
    <w:rsid w:val="008C5EE4"/>
    <w:rsid w:val="008E0BD9"/>
    <w:rsid w:val="008E671C"/>
    <w:rsid w:val="008F3D2E"/>
    <w:rsid w:val="008F7800"/>
    <w:rsid w:val="009036CC"/>
    <w:rsid w:val="00923A12"/>
    <w:rsid w:val="00934B8C"/>
    <w:rsid w:val="00963FDD"/>
    <w:rsid w:val="00974806"/>
    <w:rsid w:val="0097496E"/>
    <w:rsid w:val="00985DEF"/>
    <w:rsid w:val="0099181D"/>
    <w:rsid w:val="009C6DF3"/>
    <w:rsid w:val="009C742A"/>
    <w:rsid w:val="009D12D7"/>
    <w:rsid w:val="00A11FB8"/>
    <w:rsid w:val="00A2621C"/>
    <w:rsid w:val="00A43245"/>
    <w:rsid w:val="00A55879"/>
    <w:rsid w:val="00A5762B"/>
    <w:rsid w:val="00A757E6"/>
    <w:rsid w:val="00A82268"/>
    <w:rsid w:val="00A84F92"/>
    <w:rsid w:val="00A9548D"/>
    <w:rsid w:val="00AA5FB4"/>
    <w:rsid w:val="00AC48F7"/>
    <w:rsid w:val="00AC7AFE"/>
    <w:rsid w:val="00AD6887"/>
    <w:rsid w:val="00B00305"/>
    <w:rsid w:val="00B016F9"/>
    <w:rsid w:val="00B05D9A"/>
    <w:rsid w:val="00B17167"/>
    <w:rsid w:val="00B17C3D"/>
    <w:rsid w:val="00B2203E"/>
    <w:rsid w:val="00B279D1"/>
    <w:rsid w:val="00B43556"/>
    <w:rsid w:val="00B44F67"/>
    <w:rsid w:val="00B80DB9"/>
    <w:rsid w:val="00BF12E9"/>
    <w:rsid w:val="00C04EB2"/>
    <w:rsid w:val="00C15D3D"/>
    <w:rsid w:val="00C25A23"/>
    <w:rsid w:val="00C3756C"/>
    <w:rsid w:val="00C6560C"/>
    <w:rsid w:val="00C73BD7"/>
    <w:rsid w:val="00C74F79"/>
    <w:rsid w:val="00C86CD2"/>
    <w:rsid w:val="00C8760D"/>
    <w:rsid w:val="00CA6112"/>
    <w:rsid w:val="00CC4233"/>
    <w:rsid w:val="00CF4F4B"/>
    <w:rsid w:val="00D068B1"/>
    <w:rsid w:val="00D11865"/>
    <w:rsid w:val="00D45372"/>
    <w:rsid w:val="00D773FE"/>
    <w:rsid w:val="00DC45E7"/>
    <w:rsid w:val="00DF113A"/>
    <w:rsid w:val="00E170B2"/>
    <w:rsid w:val="00E37EDB"/>
    <w:rsid w:val="00E514D2"/>
    <w:rsid w:val="00E628B7"/>
    <w:rsid w:val="00E667C8"/>
    <w:rsid w:val="00E737B6"/>
    <w:rsid w:val="00E80EA9"/>
    <w:rsid w:val="00E9156D"/>
    <w:rsid w:val="00E977EF"/>
    <w:rsid w:val="00EB6E78"/>
    <w:rsid w:val="00EC7474"/>
    <w:rsid w:val="00EF10FA"/>
    <w:rsid w:val="00EF5B03"/>
    <w:rsid w:val="00F000E3"/>
    <w:rsid w:val="00F5392A"/>
    <w:rsid w:val="00F67874"/>
    <w:rsid w:val="00F70B90"/>
    <w:rsid w:val="00F7246D"/>
    <w:rsid w:val="00F8256B"/>
    <w:rsid w:val="00F87AB2"/>
    <w:rsid w:val="00FA150F"/>
    <w:rsid w:val="00FA3913"/>
    <w:rsid w:val="00FA4B64"/>
    <w:rsid w:val="00FB60AE"/>
    <w:rsid w:val="00FD4485"/>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element-invisible">
    <w:name w:val="element-invisible"/>
    <w:basedOn w:val="DefaultParagraphFont"/>
    <w:rsid w:val="007E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010">
      <w:bodyDiv w:val="1"/>
      <w:marLeft w:val="0"/>
      <w:marRight w:val="0"/>
      <w:marTop w:val="0"/>
      <w:marBottom w:val="0"/>
      <w:divBdr>
        <w:top w:val="none" w:sz="0" w:space="0" w:color="auto"/>
        <w:left w:val="none" w:sz="0" w:space="0" w:color="auto"/>
        <w:bottom w:val="none" w:sz="0" w:space="0" w:color="auto"/>
        <w:right w:val="none" w:sz="0" w:space="0" w:color="auto"/>
      </w:divBdr>
      <w:divsChild>
        <w:div w:id="1747461225">
          <w:marLeft w:val="0"/>
          <w:marRight w:val="0"/>
          <w:marTop w:val="0"/>
          <w:marBottom w:val="450"/>
          <w:divBdr>
            <w:top w:val="none" w:sz="0" w:space="0" w:color="auto"/>
            <w:left w:val="none" w:sz="0" w:space="0" w:color="auto"/>
            <w:bottom w:val="none" w:sz="0" w:space="0" w:color="auto"/>
            <w:right w:val="none" w:sz="0" w:space="0" w:color="auto"/>
          </w:divBdr>
          <w:divsChild>
            <w:div w:id="953563056">
              <w:marLeft w:val="0"/>
              <w:marRight w:val="0"/>
              <w:marTop w:val="0"/>
              <w:marBottom w:val="0"/>
              <w:divBdr>
                <w:top w:val="none" w:sz="0" w:space="0" w:color="auto"/>
                <w:left w:val="none" w:sz="0" w:space="0" w:color="auto"/>
                <w:bottom w:val="none" w:sz="0" w:space="0" w:color="auto"/>
                <w:right w:val="none" w:sz="0" w:space="0" w:color="auto"/>
              </w:divBdr>
            </w:div>
          </w:divsChild>
        </w:div>
        <w:div w:id="1289163911">
          <w:marLeft w:val="0"/>
          <w:marRight w:val="0"/>
          <w:marTop w:val="0"/>
          <w:marBottom w:val="0"/>
          <w:divBdr>
            <w:top w:val="none" w:sz="0" w:space="0" w:color="auto"/>
            <w:left w:val="none" w:sz="0" w:space="0" w:color="auto"/>
            <w:bottom w:val="none" w:sz="0" w:space="0" w:color="auto"/>
            <w:right w:val="none" w:sz="0" w:space="0" w:color="auto"/>
          </w:divBdr>
          <w:divsChild>
            <w:div w:id="771512995">
              <w:marLeft w:val="-225"/>
              <w:marRight w:val="-225"/>
              <w:marTop w:val="0"/>
              <w:marBottom w:val="0"/>
              <w:divBdr>
                <w:top w:val="none" w:sz="0" w:space="0" w:color="auto"/>
                <w:left w:val="none" w:sz="0" w:space="0" w:color="auto"/>
                <w:bottom w:val="none" w:sz="0" w:space="0" w:color="auto"/>
                <w:right w:val="none" w:sz="0" w:space="0" w:color="auto"/>
              </w:divBdr>
              <w:divsChild>
                <w:div w:id="2045594747">
                  <w:marLeft w:val="0"/>
                  <w:marRight w:val="0"/>
                  <w:marTop w:val="0"/>
                  <w:marBottom w:val="0"/>
                  <w:divBdr>
                    <w:top w:val="none" w:sz="0" w:space="0" w:color="auto"/>
                    <w:left w:val="none" w:sz="0" w:space="0" w:color="auto"/>
                    <w:bottom w:val="none" w:sz="0" w:space="0" w:color="auto"/>
                    <w:right w:val="none" w:sz="0" w:space="0" w:color="auto"/>
                  </w:divBdr>
                  <w:divsChild>
                    <w:div w:id="1202207648">
                      <w:marLeft w:val="0"/>
                      <w:marRight w:val="0"/>
                      <w:marTop w:val="0"/>
                      <w:marBottom w:val="0"/>
                      <w:divBdr>
                        <w:top w:val="none" w:sz="0" w:space="0" w:color="auto"/>
                        <w:left w:val="none" w:sz="0" w:space="0" w:color="auto"/>
                        <w:bottom w:val="none" w:sz="0" w:space="0" w:color="auto"/>
                        <w:right w:val="none" w:sz="0" w:space="0" w:color="auto"/>
                      </w:divBdr>
                      <w:divsChild>
                        <w:div w:id="1404796088">
                          <w:marLeft w:val="0"/>
                          <w:marRight w:val="0"/>
                          <w:marTop w:val="0"/>
                          <w:marBottom w:val="0"/>
                          <w:divBdr>
                            <w:top w:val="none" w:sz="0" w:space="0" w:color="auto"/>
                            <w:left w:val="none" w:sz="0" w:space="0" w:color="auto"/>
                            <w:bottom w:val="none" w:sz="0" w:space="0" w:color="auto"/>
                            <w:right w:val="none" w:sz="0" w:space="0" w:color="auto"/>
                          </w:divBdr>
                          <w:divsChild>
                            <w:div w:id="1427458038">
                              <w:marLeft w:val="0"/>
                              <w:marRight w:val="0"/>
                              <w:marTop w:val="0"/>
                              <w:marBottom w:val="0"/>
                              <w:divBdr>
                                <w:top w:val="none" w:sz="0" w:space="0" w:color="auto"/>
                                <w:left w:val="none" w:sz="0" w:space="0" w:color="auto"/>
                                <w:bottom w:val="none" w:sz="0" w:space="0" w:color="auto"/>
                                <w:right w:val="none" w:sz="0" w:space="0" w:color="auto"/>
                              </w:divBdr>
                              <w:divsChild>
                                <w:div w:id="1600522079">
                                  <w:marLeft w:val="0"/>
                                  <w:marRight w:val="0"/>
                                  <w:marTop w:val="0"/>
                                  <w:marBottom w:val="0"/>
                                  <w:divBdr>
                                    <w:top w:val="none" w:sz="0" w:space="0" w:color="auto"/>
                                    <w:left w:val="none" w:sz="0" w:space="0" w:color="auto"/>
                                    <w:bottom w:val="none" w:sz="0" w:space="0" w:color="auto"/>
                                    <w:right w:val="none" w:sz="0" w:space="0" w:color="auto"/>
                                  </w:divBdr>
                                  <w:divsChild>
                                    <w:div w:id="1558123354">
                                      <w:marLeft w:val="0"/>
                                      <w:marRight w:val="0"/>
                                      <w:marTop w:val="0"/>
                                      <w:marBottom w:val="0"/>
                                      <w:divBdr>
                                        <w:top w:val="none" w:sz="0" w:space="0" w:color="auto"/>
                                        <w:left w:val="none" w:sz="0" w:space="0" w:color="auto"/>
                                        <w:bottom w:val="none" w:sz="0" w:space="0" w:color="auto"/>
                                        <w:right w:val="none" w:sz="0" w:space="0" w:color="auto"/>
                                      </w:divBdr>
                                      <w:divsChild>
                                        <w:div w:id="186021355">
                                          <w:marLeft w:val="0"/>
                                          <w:marRight w:val="0"/>
                                          <w:marTop w:val="0"/>
                                          <w:marBottom w:val="0"/>
                                          <w:divBdr>
                                            <w:top w:val="none" w:sz="0" w:space="0" w:color="auto"/>
                                            <w:left w:val="none" w:sz="0" w:space="0" w:color="auto"/>
                                            <w:bottom w:val="none" w:sz="0" w:space="0" w:color="auto"/>
                                            <w:right w:val="none" w:sz="0" w:space="0" w:color="auto"/>
                                          </w:divBdr>
                                          <w:divsChild>
                                            <w:div w:id="18618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1896">
      <w:bodyDiv w:val="1"/>
      <w:marLeft w:val="0"/>
      <w:marRight w:val="0"/>
      <w:marTop w:val="0"/>
      <w:marBottom w:val="0"/>
      <w:divBdr>
        <w:top w:val="none" w:sz="0" w:space="0" w:color="auto"/>
        <w:left w:val="none" w:sz="0" w:space="0" w:color="auto"/>
        <w:bottom w:val="none" w:sz="0" w:space="0" w:color="auto"/>
        <w:right w:val="none" w:sz="0" w:space="0" w:color="auto"/>
      </w:divBdr>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4932811">
      <w:bodyDiv w:val="1"/>
      <w:marLeft w:val="0"/>
      <w:marRight w:val="0"/>
      <w:marTop w:val="0"/>
      <w:marBottom w:val="0"/>
      <w:divBdr>
        <w:top w:val="none" w:sz="0" w:space="0" w:color="auto"/>
        <w:left w:val="none" w:sz="0" w:space="0" w:color="auto"/>
        <w:bottom w:val="none" w:sz="0" w:space="0" w:color="auto"/>
        <w:right w:val="none" w:sz="0" w:space="0" w:color="auto"/>
      </w:divBdr>
      <w:divsChild>
        <w:div w:id="80688312">
          <w:marLeft w:val="0"/>
          <w:marRight w:val="0"/>
          <w:marTop w:val="0"/>
          <w:marBottom w:val="0"/>
          <w:divBdr>
            <w:top w:val="none" w:sz="0" w:space="0" w:color="auto"/>
            <w:left w:val="none" w:sz="0" w:space="0" w:color="auto"/>
            <w:bottom w:val="none" w:sz="0" w:space="0" w:color="auto"/>
            <w:right w:val="none" w:sz="0" w:space="0" w:color="auto"/>
          </w:divBdr>
          <w:divsChild>
            <w:div w:id="174223972">
              <w:marLeft w:val="0"/>
              <w:marRight w:val="0"/>
              <w:marTop w:val="0"/>
              <w:marBottom w:val="0"/>
              <w:divBdr>
                <w:top w:val="none" w:sz="0" w:space="0" w:color="auto"/>
                <w:left w:val="none" w:sz="0" w:space="0" w:color="auto"/>
                <w:bottom w:val="none" w:sz="0" w:space="0" w:color="auto"/>
                <w:right w:val="none" w:sz="0" w:space="0" w:color="auto"/>
              </w:divBdr>
              <w:divsChild>
                <w:div w:id="1092243045">
                  <w:marLeft w:val="0"/>
                  <w:marRight w:val="0"/>
                  <w:marTop w:val="0"/>
                  <w:marBottom w:val="0"/>
                  <w:divBdr>
                    <w:top w:val="none" w:sz="0" w:space="0" w:color="auto"/>
                    <w:left w:val="none" w:sz="0" w:space="0" w:color="auto"/>
                    <w:bottom w:val="none" w:sz="0" w:space="0" w:color="auto"/>
                    <w:right w:val="none" w:sz="0" w:space="0" w:color="auto"/>
                  </w:divBdr>
                  <w:divsChild>
                    <w:div w:id="257105780">
                      <w:marLeft w:val="0"/>
                      <w:marRight w:val="0"/>
                      <w:marTop w:val="0"/>
                      <w:marBottom w:val="0"/>
                      <w:divBdr>
                        <w:top w:val="none" w:sz="0" w:space="0" w:color="auto"/>
                        <w:left w:val="none" w:sz="0" w:space="0" w:color="auto"/>
                        <w:bottom w:val="none" w:sz="0" w:space="0" w:color="auto"/>
                        <w:right w:val="none" w:sz="0" w:space="0" w:color="auto"/>
                      </w:divBdr>
                      <w:divsChild>
                        <w:div w:id="724183113">
                          <w:marLeft w:val="0"/>
                          <w:marRight w:val="0"/>
                          <w:marTop w:val="0"/>
                          <w:marBottom w:val="0"/>
                          <w:divBdr>
                            <w:top w:val="none" w:sz="0" w:space="0" w:color="auto"/>
                            <w:left w:val="none" w:sz="0" w:space="0" w:color="auto"/>
                            <w:bottom w:val="none" w:sz="0" w:space="0" w:color="auto"/>
                            <w:right w:val="none" w:sz="0" w:space="0" w:color="auto"/>
                          </w:divBdr>
                          <w:divsChild>
                            <w:div w:id="2082166918">
                              <w:marLeft w:val="0"/>
                              <w:marRight w:val="0"/>
                              <w:marTop w:val="0"/>
                              <w:marBottom w:val="0"/>
                              <w:divBdr>
                                <w:top w:val="none" w:sz="0" w:space="0" w:color="auto"/>
                                <w:left w:val="none" w:sz="0" w:space="0" w:color="auto"/>
                                <w:bottom w:val="none" w:sz="0" w:space="0" w:color="auto"/>
                                <w:right w:val="none" w:sz="0" w:space="0" w:color="auto"/>
                              </w:divBdr>
                              <w:divsChild>
                                <w:div w:id="642390935">
                                  <w:marLeft w:val="0"/>
                                  <w:marRight w:val="0"/>
                                  <w:marTop w:val="0"/>
                                  <w:marBottom w:val="0"/>
                                  <w:divBdr>
                                    <w:top w:val="none" w:sz="0" w:space="0" w:color="auto"/>
                                    <w:left w:val="none" w:sz="0" w:space="0" w:color="auto"/>
                                    <w:bottom w:val="none" w:sz="0" w:space="0" w:color="auto"/>
                                    <w:right w:val="none" w:sz="0" w:space="0" w:color="auto"/>
                                  </w:divBdr>
                                  <w:divsChild>
                                    <w:div w:id="1069499561">
                                      <w:marLeft w:val="0"/>
                                      <w:marRight w:val="0"/>
                                      <w:marTop w:val="0"/>
                                      <w:marBottom w:val="0"/>
                                      <w:divBdr>
                                        <w:top w:val="none" w:sz="0" w:space="0" w:color="auto"/>
                                        <w:left w:val="none" w:sz="0" w:space="0" w:color="auto"/>
                                        <w:bottom w:val="none" w:sz="0" w:space="0" w:color="auto"/>
                                        <w:right w:val="none" w:sz="0" w:space="0" w:color="auto"/>
                                      </w:divBdr>
                                      <w:divsChild>
                                        <w:div w:id="8601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96076">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6564">
      <w:bodyDiv w:val="1"/>
      <w:marLeft w:val="0"/>
      <w:marRight w:val="0"/>
      <w:marTop w:val="0"/>
      <w:marBottom w:val="0"/>
      <w:divBdr>
        <w:top w:val="none" w:sz="0" w:space="0" w:color="auto"/>
        <w:left w:val="none" w:sz="0" w:space="0" w:color="auto"/>
        <w:bottom w:val="none" w:sz="0" w:space="0" w:color="auto"/>
        <w:right w:val="none" w:sz="0" w:space="0" w:color="auto"/>
      </w:divBdr>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67" TargetMode="External"/><Relationship Id="rId18" Type="http://schemas.openxmlformats.org/officeDocument/2006/relationships/hyperlink" Target="http://www.nap.edu/openbook.php?record_id=13165&amp;page=179" TargetMode="External"/><Relationship Id="rId26" Type="http://schemas.openxmlformats.org/officeDocument/2006/relationships/hyperlink" Target="http://www.nap.edu/openbook.php?record_id=13165&amp;page=56"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nap.edu/openbook.php?record_id=13165&amp;page=194" TargetMode="Externa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edu/openbook.php?record_id=13165&amp;page=64" TargetMode="External"/><Relationship Id="rId17" Type="http://schemas.openxmlformats.org/officeDocument/2006/relationships/hyperlink" Target="http://www.nap.edu/openbook.php?record_id=13165&amp;page=179" TargetMode="External"/><Relationship Id="rId25" Type="http://schemas.openxmlformats.org/officeDocument/2006/relationships/hyperlink" Target="http://www.nap.edu/openbook.php?record_id=13165&amp;page=56" TargetMode="External"/><Relationship Id="rId33" Type="http://schemas.openxmlformats.org/officeDocument/2006/relationships/image" Target="media/image5.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ap.edu/openbook.php?record_id=13165&amp;page=74" TargetMode="External"/><Relationship Id="rId20" Type="http://schemas.openxmlformats.org/officeDocument/2006/relationships/hyperlink" Target="http://www.nap.edu/openbook.php?record_id=13165&amp;page=184" TargetMode="External"/><Relationship Id="rId29" Type="http://schemas.openxmlformats.org/officeDocument/2006/relationships/image" Target="media/image1.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56" TargetMode="External"/><Relationship Id="rId24" Type="http://schemas.openxmlformats.org/officeDocument/2006/relationships/hyperlink" Target="http://www.nap.edu/openbook.php?record_id=13165&amp;page=89" TargetMode="External"/><Relationship Id="rId32" Type="http://schemas.openxmlformats.org/officeDocument/2006/relationships/image" Target="media/image4.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ap.edu/openbook.php?record_id=13165&amp;page=74" TargetMode="External"/><Relationship Id="rId23" Type="http://schemas.openxmlformats.org/officeDocument/2006/relationships/hyperlink" Target="http://www.nap.edu/openbook.php?record_id=13165&amp;page=89" TargetMode="External"/><Relationship Id="rId28" Type="http://schemas.openxmlformats.org/officeDocument/2006/relationships/hyperlink" Target="https://www.youtube.com/watch?v=fAvk4RXrW_E" TargetMode="External"/><Relationship Id="rId36" Type="http://schemas.openxmlformats.org/officeDocument/2006/relationships/header" Target="header2.xml"/><Relationship Id="rId10" Type="http://schemas.openxmlformats.org/officeDocument/2006/relationships/hyperlink" Target="http://www.nap.edu/openbook.php?record_id=13165&amp;page=56" TargetMode="External"/><Relationship Id="rId19" Type="http://schemas.openxmlformats.org/officeDocument/2006/relationships/hyperlink" Target="http://www.nap.edu/openbook.php?record_id=13165&amp;page=184" TargetMode="External"/><Relationship Id="rId31" Type="http://schemas.openxmlformats.org/officeDocument/2006/relationships/image" Target="media/image3.gif"/><Relationship Id="rId4" Type="http://schemas.openxmlformats.org/officeDocument/2006/relationships/styles" Target="styles.xml"/><Relationship Id="rId9" Type="http://schemas.openxmlformats.org/officeDocument/2006/relationships/hyperlink" Target="http://www.nap.edu/openbook.php?record_id=13165&amp;page=56" TargetMode="External"/><Relationship Id="rId14" Type="http://schemas.openxmlformats.org/officeDocument/2006/relationships/hyperlink" Target="http://www.nap.edu/openbook.php?record_id=13165&amp;page=67" TargetMode="External"/><Relationship Id="rId22" Type="http://schemas.openxmlformats.org/officeDocument/2006/relationships/hyperlink" Target="http://www.nap.edu/openbook.php?record_id=13165&amp;page=194" TargetMode="External"/><Relationship Id="rId27" Type="http://schemas.openxmlformats.org/officeDocument/2006/relationships/hyperlink" Target="https://www.youtube.com/watch?v=_Tuou_QcgxI" TargetMode="External"/><Relationship Id="rId30" Type="http://schemas.openxmlformats.org/officeDocument/2006/relationships/image" Target="media/image2.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3B3A12-7775-48CE-BD6A-CCA889BC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Jason Welch</cp:lastModifiedBy>
  <cp:revision>9</cp:revision>
  <cp:lastPrinted>2015-03-01T17:26:00Z</cp:lastPrinted>
  <dcterms:created xsi:type="dcterms:W3CDTF">2017-01-09T01:25:00Z</dcterms:created>
  <dcterms:modified xsi:type="dcterms:W3CDTF">2019-09-01T05:19:00Z</dcterms:modified>
</cp:coreProperties>
</file>